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2B7BE" w14:textId="77777777" w:rsidR="00D55E79" w:rsidRPr="00462710" w:rsidRDefault="00D55E79" w:rsidP="00261848">
      <w:pPr>
        <w:jc w:val="center"/>
        <w:rPr>
          <w:rFonts w:ascii="Garamond" w:hAnsi="Garamond"/>
          <w:sz w:val="22"/>
          <w:szCs w:val="22"/>
        </w:rPr>
      </w:pPr>
      <w:r w:rsidRPr="00462710">
        <w:rPr>
          <w:rFonts w:ascii="Garamond" w:hAnsi="Garamond"/>
          <w:sz w:val="22"/>
          <w:szCs w:val="22"/>
        </w:rPr>
        <w:t xml:space="preserve">QUALITÀ </w:t>
      </w:r>
    </w:p>
    <w:p w14:paraId="08737330" w14:textId="77777777" w:rsidR="002156FD" w:rsidRPr="00CA20E0" w:rsidRDefault="002156FD" w:rsidP="002156FD">
      <w:pPr>
        <w:jc w:val="center"/>
        <w:rPr>
          <w:rFonts w:ascii="Garamond" w:hAnsi="Garamond"/>
        </w:rPr>
      </w:pPr>
      <w:r>
        <w:rPr>
          <w:rFonts w:ascii="Garamond" w:hAnsi="Garamond"/>
        </w:rPr>
        <w:t>(2019-2022)</w:t>
      </w:r>
    </w:p>
    <w:p w14:paraId="5ECFA03B" w14:textId="77777777" w:rsidR="00D55E79" w:rsidRPr="00462710" w:rsidRDefault="00D55E79" w:rsidP="00261848">
      <w:pPr>
        <w:jc w:val="center"/>
        <w:rPr>
          <w:rFonts w:ascii="Garamond" w:hAnsi="Garamond"/>
          <w:sz w:val="22"/>
          <w:szCs w:val="22"/>
        </w:rPr>
      </w:pPr>
      <w:bookmarkStart w:id="0" w:name="_GoBack"/>
      <w:bookmarkEnd w:id="0"/>
    </w:p>
    <w:p w14:paraId="5E42D7B7" w14:textId="77777777" w:rsidR="00D55E79" w:rsidRPr="00462710" w:rsidRDefault="00D55E79" w:rsidP="00261848">
      <w:pPr>
        <w:jc w:val="center"/>
        <w:rPr>
          <w:rFonts w:ascii="Garamond" w:hAnsi="Garamond"/>
          <w:b/>
          <w:i/>
          <w:sz w:val="22"/>
          <w:szCs w:val="22"/>
          <w:u w:val="single"/>
        </w:rPr>
      </w:pPr>
    </w:p>
    <w:p w14:paraId="455A70FB" w14:textId="77777777" w:rsidR="00D55E79" w:rsidRPr="00462710" w:rsidRDefault="00D55E79" w:rsidP="00261848">
      <w:pPr>
        <w:jc w:val="center"/>
        <w:rPr>
          <w:rFonts w:ascii="Garamond" w:hAnsi="Garamond"/>
          <w:b/>
          <w:i/>
          <w:sz w:val="22"/>
          <w:szCs w:val="22"/>
          <w:u w:val="single"/>
        </w:rPr>
      </w:pPr>
    </w:p>
    <w:p w14:paraId="2547DDB7" w14:textId="77777777" w:rsidR="00576AA8" w:rsidRPr="00462710" w:rsidRDefault="00576AA8" w:rsidP="00261848">
      <w:pPr>
        <w:jc w:val="center"/>
        <w:rPr>
          <w:rFonts w:ascii="Garamond" w:hAnsi="Garamond"/>
          <w:sz w:val="22"/>
          <w:szCs w:val="22"/>
        </w:rPr>
      </w:pPr>
    </w:p>
    <w:p w14:paraId="71318FA4" w14:textId="0DB75BB1" w:rsidR="00FE6EBD" w:rsidRPr="00462710" w:rsidRDefault="00FE6EBD" w:rsidP="00FE6EBD">
      <w:pPr>
        <w:rPr>
          <w:rFonts w:ascii="Garamond" w:hAnsi="Garamond"/>
        </w:rPr>
      </w:pPr>
      <w:r>
        <w:rPr>
          <w:rFonts w:ascii="Garamond" w:hAnsi="Garamond"/>
          <w:b/>
        </w:rPr>
        <w:t>Primo</w:t>
      </w:r>
      <w:r w:rsidRPr="00462710">
        <w:rPr>
          <w:rFonts w:ascii="Garamond" w:hAnsi="Garamond"/>
          <w:b/>
        </w:rPr>
        <w:t xml:space="preserve"> anno</w:t>
      </w:r>
    </w:p>
    <w:p w14:paraId="267553D7" w14:textId="77777777" w:rsidR="00576AA8" w:rsidRPr="00462710" w:rsidRDefault="00576AA8" w:rsidP="00261848">
      <w:pPr>
        <w:jc w:val="center"/>
        <w:rPr>
          <w:rFonts w:ascii="Garamond" w:hAnsi="Garamond"/>
          <w:sz w:val="22"/>
          <w:szCs w:val="22"/>
        </w:rPr>
      </w:pPr>
    </w:p>
    <w:p w14:paraId="502B33D4" w14:textId="77777777" w:rsidR="00576AA8" w:rsidRPr="00462710" w:rsidRDefault="00576AA8" w:rsidP="00261848">
      <w:pPr>
        <w:rPr>
          <w:rFonts w:ascii="Garamond" w:hAnsi="Garamond"/>
          <w:sz w:val="22"/>
          <w:szCs w:val="22"/>
        </w:rPr>
      </w:pPr>
    </w:p>
    <w:p w14:paraId="7E1E13DA" w14:textId="77777777" w:rsidR="00576AA8" w:rsidRPr="00462710" w:rsidRDefault="00576AA8" w:rsidP="00261848">
      <w:pPr>
        <w:rPr>
          <w:rFonts w:ascii="Garamond" w:hAnsi="Garamond"/>
          <w:sz w:val="22"/>
          <w:szCs w:val="22"/>
        </w:rPr>
      </w:pPr>
      <w:r w:rsidRPr="00462710">
        <w:rPr>
          <w:rFonts w:ascii="Garamond" w:hAnsi="Garamond"/>
          <w:sz w:val="22"/>
          <w:szCs w:val="22"/>
        </w:rPr>
        <w:t>Concetto di qualità, di certificazione, documentazione, processo, istruzione, procedura.</w:t>
      </w:r>
    </w:p>
    <w:p w14:paraId="62EC8D9A" w14:textId="77777777" w:rsidR="00576AA8" w:rsidRPr="00462710" w:rsidRDefault="00576AA8" w:rsidP="00261848">
      <w:pPr>
        <w:rPr>
          <w:rFonts w:ascii="Garamond" w:hAnsi="Garamond"/>
          <w:sz w:val="22"/>
          <w:szCs w:val="22"/>
        </w:rPr>
      </w:pPr>
      <w:r w:rsidRPr="00462710">
        <w:rPr>
          <w:rFonts w:ascii="Garamond" w:hAnsi="Garamond"/>
          <w:sz w:val="22"/>
          <w:szCs w:val="22"/>
        </w:rPr>
        <w:t>Conoscenza della modalità operativa di un sistema qualità</w:t>
      </w:r>
    </w:p>
    <w:p w14:paraId="3E540977" w14:textId="1F5987A3" w:rsidR="00D55E79" w:rsidRPr="00462710" w:rsidRDefault="00576AA8" w:rsidP="00543235">
      <w:pPr>
        <w:rPr>
          <w:rFonts w:ascii="Garamond" w:hAnsi="Garamond"/>
          <w:sz w:val="22"/>
          <w:szCs w:val="22"/>
        </w:rPr>
      </w:pPr>
      <w:r w:rsidRPr="00462710">
        <w:rPr>
          <w:rFonts w:ascii="Garamond" w:hAnsi="Garamond"/>
          <w:sz w:val="22"/>
          <w:szCs w:val="22"/>
        </w:rPr>
        <w:t>Applicazione del concetto di procedura e processo ad un caso di vita quotidiana (una telefonata, i compiti a casa) con relativo diagramma di flusso</w:t>
      </w:r>
    </w:p>
    <w:p w14:paraId="2FDF60AA" w14:textId="77777777" w:rsidR="00543235" w:rsidRPr="00462710" w:rsidRDefault="00543235" w:rsidP="00261848">
      <w:pPr>
        <w:jc w:val="right"/>
        <w:rPr>
          <w:rFonts w:ascii="Garamond" w:hAnsi="Garamond"/>
          <w:sz w:val="22"/>
          <w:szCs w:val="22"/>
        </w:rPr>
      </w:pPr>
    </w:p>
    <w:p w14:paraId="6B365C4A" w14:textId="77777777" w:rsidR="007E2763" w:rsidRPr="00462710" w:rsidRDefault="007E2763" w:rsidP="007E2763">
      <w:pPr>
        <w:rPr>
          <w:rFonts w:ascii="Garamond" w:hAnsi="Garamond" w:cs="Arial"/>
        </w:rPr>
      </w:pPr>
    </w:p>
    <w:p w14:paraId="1F7F6258" w14:textId="77777777" w:rsidR="007E2763" w:rsidRPr="00462710" w:rsidRDefault="007E2763" w:rsidP="007E2763">
      <w:pPr>
        <w:rPr>
          <w:rFonts w:ascii="Garamond" w:hAnsi="Garamond"/>
        </w:rPr>
      </w:pPr>
      <w:r w:rsidRPr="00462710">
        <w:rPr>
          <w:rFonts w:ascii="Garamond" w:hAnsi="Garamond"/>
          <w:b/>
        </w:rPr>
        <w:t>Secondo anno</w:t>
      </w:r>
    </w:p>
    <w:p w14:paraId="74EC8D54" w14:textId="77777777" w:rsidR="007E2763" w:rsidRPr="00462710" w:rsidRDefault="007E2763" w:rsidP="007E2763">
      <w:pPr>
        <w:rPr>
          <w:rFonts w:ascii="Garamond" w:hAnsi="Garamond" w:cs="Arial"/>
          <w:bCs/>
          <w:sz w:val="22"/>
          <w:szCs w:val="22"/>
        </w:rPr>
      </w:pPr>
    </w:p>
    <w:p w14:paraId="31F6B4AC" w14:textId="77777777" w:rsidR="007E2763" w:rsidRPr="00462710" w:rsidRDefault="007E2763" w:rsidP="007E2763">
      <w:pPr>
        <w:rPr>
          <w:rFonts w:ascii="Garamond" w:hAnsi="Garamond"/>
          <w:sz w:val="22"/>
          <w:szCs w:val="22"/>
        </w:rPr>
      </w:pPr>
    </w:p>
    <w:p w14:paraId="607DE65A" w14:textId="77777777" w:rsidR="007E2763" w:rsidRPr="00462710" w:rsidRDefault="007E2763" w:rsidP="007E2763">
      <w:pPr>
        <w:rPr>
          <w:rFonts w:ascii="Garamond" w:hAnsi="Garamond"/>
          <w:sz w:val="22"/>
          <w:szCs w:val="22"/>
        </w:rPr>
      </w:pPr>
    </w:p>
    <w:p w14:paraId="58FAE98E" w14:textId="77777777" w:rsidR="007E2763" w:rsidRPr="007E2763" w:rsidRDefault="007E2763" w:rsidP="007E2763">
      <w:pPr>
        <w:rPr>
          <w:rFonts w:ascii="Garamond" w:hAnsi="Garamond"/>
          <w:strike/>
          <w:sz w:val="22"/>
          <w:szCs w:val="22"/>
        </w:rPr>
      </w:pPr>
      <w:r w:rsidRPr="007E2763">
        <w:rPr>
          <w:rFonts w:ascii="Garamond" w:hAnsi="Garamond"/>
          <w:strike/>
          <w:sz w:val="22"/>
          <w:szCs w:val="22"/>
        </w:rPr>
        <w:t>Le certificazioni</w:t>
      </w:r>
    </w:p>
    <w:p w14:paraId="2CDEC4C7" w14:textId="77777777" w:rsidR="007E2763" w:rsidRPr="007E2763" w:rsidRDefault="007E2763" w:rsidP="007E2763">
      <w:pPr>
        <w:rPr>
          <w:rFonts w:ascii="Garamond" w:hAnsi="Garamond"/>
          <w:strike/>
          <w:sz w:val="22"/>
          <w:szCs w:val="22"/>
        </w:rPr>
      </w:pPr>
      <w:r w:rsidRPr="007E2763">
        <w:rPr>
          <w:rFonts w:ascii="Garamond" w:hAnsi="Garamond"/>
          <w:strike/>
          <w:sz w:val="22"/>
          <w:szCs w:val="22"/>
        </w:rPr>
        <w:t>Le procedure e le istruzioni di lavoro</w:t>
      </w:r>
    </w:p>
    <w:p w14:paraId="792FD81D" w14:textId="77777777" w:rsidR="007E2763" w:rsidRPr="007E2763" w:rsidRDefault="007E2763" w:rsidP="007E2763">
      <w:pPr>
        <w:rPr>
          <w:rFonts w:ascii="Garamond" w:hAnsi="Garamond"/>
          <w:strike/>
          <w:sz w:val="22"/>
          <w:szCs w:val="22"/>
        </w:rPr>
      </w:pPr>
      <w:r w:rsidRPr="007E2763">
        <w:rPr>
          <w:rFonts w:ascii="Garamond" w:hAnsi="Garamond"/>
          <w:strike/>
          <w:sz w:val="22"/>
          <w:szCs w:val="22"/>
        </w:rPr>
        <w:t xml:space="preserve">La </w:t>
      </w:r>
      <w:proofErr w:type="spellStart"/>
      <w:r w:rsidRPr="007E2763">
        <w:rPr>
          <w:rFonts w:ascii="Garamond" w:hAnsi="Garamond"/>
          <w:strike/>
          <w:sz w:val="22"/>
          <w:szCs w:val="22"/>
        </w:rPr>
        <w:t>customer</w:t>
      </w:r>
      <w:proofErr w:type="spellEnd"/>
      <w:r w:rsidRPr="007E2763">
        <w:rPr>
          <w:rFonts w:ascii="Garamond" w:hAnsi="Garamond"/>
          <w:strike/>
          <w:sz w:val="22"/>
          <w:szCs w:val="22"/>
        </w:rPr>
        <w:t xml:space="preserve"> </w:t>
      </w:r>
      <w:proofErr w:type="spellStart"/>
      <w:r w:rsidRPr="007E2763">
        <w:rPr>
          <w:rFonts w:ascii="Garamond" w:hAnsi="Garamond"/>
          <w:strike/>
          <w:sz w:val="22"/>
          <w:szCs w:val="22"/>
        </w:rPr>
        <w:t>satisfaction</w:t>
      </w:r>
      <w:proofErr w:type="spellEnd"/>
    </w:p>
    <w:p w14:paraId="3B82B7DD" w14:textId="77777777" w:rsidR="007E2763" w:rsidRPr="007E2763" w:rsidRDefault="007E2763" w:rsidP="007E2763">
      <w:pPr>
        <w:rPr>
          <w:rFonts w:ascii="Garamond" w:hAnsi="Garamond"/>
          <w:strike/>
          <w:sz w:val="22"/>
          <w:szCs w:val="22"/>
        </w:rPr>
      </w:pPr>
      <w:r w:rsidRPr="007E2763">
        <w:rPr>
          <w:rFonts w:ascii="Garamond" w:hAnsi="Garamond"/>
          <w:strike/>
          <w:sz w:val="22"/>
          <w:szCs w:val="22"/>
        </w:rPr>
        <w:t xml:space="preserve">Realizzazione di una procedura/istruzione di lavoro inerente </w:t>
      </w:r>
      <w:proofErr w:type="gramStart"/>
      <w:r w:rsidRPr="007E2763">
        <w:rPr>
          <w:rFonts w:ascii="Garamond" w:hAnsi="Garamond"/>
          <w:strike/>
          <w:sz w:val="22"/>
          <w:szCs w:val="22"/>
        </w:rPr>
        <w:t>un</w:t>
      </w:r>
      <w:proofErr w:type="gramEnd"/>
      <w:r w:rsidRPr="007E2763">
        <w:rPr>
          <w:rFonts w:ascii="Garamond" w:hAnsi="Garamond"/>
          <w:strike/>
          <w:sz w:val="22"/>
          <w:szCs w:val="22"/>
        </w:rPr>
        <w:t xml:space="preserve"> processo legato alla figura professionale</w:t>
      </w:r>
    </w:p>
    <w:p w14:paraId="20D45F58" w14:textId="77777777" w:rsidR="007E2763" w:rsidRPr="007E2763" w:rsidRDefault="007E2763" w:rsidP="007E2763">
      <w:pPr>
        <w:jc w:val="both"/>
        <w:rPr>
          <w:rFonts w:ascii="Garamond" w:hAnsi="Garamond"/>
          <w:strike/>
          <w:sz w:val="22"/>
          <w:szCs w:val="22"/>
        </w:rPr>
      </w:pPr>
    </w:p>
    <w:p w14:paraId="0E5A8671" w14:textId="77777777" w:rsidR="007E2763" w:rsidRPr="007E2763" w:rsidRDefault="007E2763" w:rsidP="007E2763">
      <w:pPr>
        <w:jc w:val="both"/>
        <w:rPr>
          <w:rFonts w:ascii="Garamond" w:hAnsi="Garamond"/>
          <w:strike/>
          <w:sz w:val="22"/>
          <w:szCs w:val="22"/>
        </w:rPr>
      </w:pPr>
    </w:p>
    <w:p w14:paraId="41E45DDD" w14:textId="77777777" w:rsidR="007E2763" w:rsidRDefault="007E2763" w:rsidP="007E2763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Terzo anno</w:t>
      </w:r>
    </w:p>
    <w:p w14:paraId="70F1C5B1" w14:textId="77777777" w:rsidR="007E2763" w:rsidRDefault="007E2763" w:rsidP="007E2763">
      <w:pPr>
        <w:jc w:val="both"/>
        <w:rPr>
          <w:rFonts w:ascii="Garamond" w:hAnsi="Garamond"/>
          <w:sz w:val="22"/>
          <w:szCs w:val="22"/>
        </w:rPr>
      </w:pPr>
    </w:p>
    <w:p w14:paraId="063A1269" w14:textId="77777777" w:rsidR="007E2763" w:rsidRPr="00C52E22" w:rsidRDefault="007E2763" w:rsidP="007E2763">
      <w:pPr>
        <w:jc w:val="both"/>
        <w:rPr>
          <w:rFonts w:ascii="Garamond" w:hAnsi="Garamond"/>
          <w:sz w:val="22"/>
          <w:szCs w:val="22"/>
        </w:rPr>
      </w:pPr>
    </w:p>
    <w:p w14:paraId="0D13D0EF" w14:textId="06454813" w:rsidR="00CB719A" w:rsidRPr="00462710" w:rsidRDefault="00CB719A" w:rsidP="0076516A">
      <w:pPr>
        <w:jc w:val="both"/>
        <w:rPr>
          <w:rFonts w:ascii="Garamond" w:hAnsi="Garamond"/>
          <w:sz w:val="22"/>
          <w:szCs w:val="22"/>
        </w:rPr>
      </w:pPr>
    </w:p>
    <w:sectPr w:rsidR="00CB719A" w:rsidRPr="00462710" w:rsidSect="00261848">
      <w:headerReference w:type="default" r:id="rId7"/>
      <w:pgSz w:w="11906" w:h="16838"/>
      <w:pgMar w:top="1417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4363C" w14:textId="77777777" w:rsidR="005D5773" w:rsidRDefault="005D5773">
      <w:r>
        <w:separator/>
      </w:r>
    </w:p>
  </w:endnote>
  <w:endnote w:type="continuationSeparator" w:id="0">
    <w:p w14:paraId="4D993432" w14:textId="77777777" w:rsidR="005D5773" w:rsidRDefault="005D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20F52" w14:textId="77777777" w:rsidR="005D5773" w:rsidRDefault="005D5773">
      <w:r>
        <w:separator/>
      </w:r>
    </w:p>
  </w:footnote>
  <w:footnote w:type="continuationSeparator" w:id="0">
    <w:p w14:paraId="16BAD6A5" w14:textId="77777777" w:rsidR="005D5773" w:rsidRDefault="005D5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741E0" w14:textId="7D46D53E" w:rsidR="00261848" w:rsidRDefault="00261848" w:rsidP="00C57632">
    <w:pPr>
      <w:pStyle w:val="Intestazione"/>
    </w:pPr>
  </w:p>
  <w:p w14:paraId="7446CE84" w14:textId="77777777" w:rsidR="00C34BB3" w:rsidRPr="00C57632" w:rsidRDefault="00C34BB3" w:rsidP="00C576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78CC9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059E9"/>
    <w:multiLevelType w:val="multilevel"/>
    <w:tmpl w:val="93CA0FCE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2383D"/>
    <w:multiLevelType w:val="hybridMultilevel"/>
    <w:tmpl w:val="93CA0FCE"/>
    <w:lvl w:ilvl="0" w:tplc="3834968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61AE7"/>
    <w:multiLevelType w:val="hybridMultilevel"/>
    <w:tmpl w:val="860E6D28"/>
    <w:lvl w:ilvl="0" w:tplc="000104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634765"/>
    <w:multiLevelType w:val="hybridMultilevel"/>
    <w:tmpl w:val="516E5CF8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71731"/>
    <w:multiLevelType w:val="hybridMultilevel"/>
    <w:tmpl w:val="B9F478BC"/>
    <w:lvl w:ilvl="0" w:tplc="000104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AE7910"/>
    <w:multiLevelType w:val="hybridMultilevel"/>
    <w:tmpl w:val="7528006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F610B"/>
    <w:multiLevelType w:val="hybridMultilevel"/>
    <w:tmpl w:val="D15EB6A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D71A3"/>
    <w:multiLevelType w:val="hybridMultilevel"/>
    <w:tmpl w:val="4BBE353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B92"/>
    <w:rsid w:val="00012213"/>
    <w:rsid w:val="00081998"/>
    <w:rsid w:val="000C765E"/>
    <w:rsid w:val="002156FD"/>
    <w:rsid w:val="00261848"/>
    <w:rsid w:val="003357F3"/>
    <w:rsid w:val="003F31B5"/>
    <w:rsid w:val="00405BF6"/>
    <w:rsid w:val="004077A4"/>
    <w:rsid w:val="00462710"/>
    <w:rsid w:val="00491E55"/>
    <w:rsid w:val="00543235"/>
    <w:rsid w:val="00576AA8"/>
    <w:rsid w:val="005D5773"/>
    <w:rsid w:val="00692B92"/>
    <w:rsid w:val="0076516A"/>
    <w:rsid w:val="0079517B"/>
    <w:rsid w:val="007E2763"/>
    <w:rsid w:val="008C4E03"/>
    <w:rsid w:val="00930972"/>
    <w:rsid w:val="00A00A70"/>
    <w:rsid w:val="00C34BB3"/>
    <w:rsid w:val="00C57632"/>
    <w:rsid w:val="00C70BAB"/>
    <w:rsid w:val="00C90E6B"/>
    <w:rsid w:val="00CA67A8"/>
    <w:rsid w:val="00CB169C"/>
    <w:rsid w:val="00CB719A"/>
    <w:rsid w:val="00D27695"/>
    <w:rsid w:val="00D55E79"/>
    <w:rsid w:val="00DD55A9"/>
    <w:rsid w:val="00E741EC"/>
    <w:rsid w:val="00E87B50"/>
    <w:rsid w:val="00FE4ACE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DBF530"/>
  <w14:defaultImageDpi w14:val="300"/>
  <w15:docId w15:val="{3E2C16DA-4AA5-254B-B4EE-C3CA24AF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92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4D0D2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D0D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B71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matematica</vt:lpstr>
    </vt:vector>
  </TitlesOfParts>
  <Company>_</Company>
  <LinksUpToDate>false</LinksUpToDate>
  <CharactersWithSpaces>554</CharactersWithSpaces>
  <SharedDoc>false</SharedDoc>
  <HLinks>
    <vt:vector size="6" baseType="variant">
      <vt:variant>
        <vt:i4>6750300</vt:i4>
      </vt:variant>
      <vt:variant>
        <vt:i4>2855</vt:i4>
      </vt:variant>
      <vt:variant>
        <vt:i4>1025</vt:i4>
      </vt:variant>
      <vt:variant>
        <vt:i4>1</vt:i4>
      </vt:variant>
      <vt:variant>
        <vt:lpwstr>enac-logo-Bagnolo_pp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matematica</dc:title>
  <dc:subject/>
  <dc:creator>_</dc:creator>
  <cp:keywords/>
  <cp:lastModifiedBy>Utente di Microsoft Office</cp:lastModifiedBy>
  <cp:revision>11</cp:revision>
  <cp:lastPrinted>2012-04-23T06:32:00Z</cp:lastPrinted>
  <dcterms:created xsi:type="dcterms:W3CDTF">2016-04-14T08:41:00Z</dcterms:created>
  <dcterms:modified xsi:type="dcterms:W3CDTF">2020-02-20T15:58:00Z</dcterms:modified>
</cp:coreProperties>
</file>