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0BDF6" w14:textId="77777777" w:rsidR="002C437B" w:rsidRPr="005A62C3" w:rsidRDefault="002C437B" w:rsidP="002C437B">
      <w:pPr>
        <w:jc w:val="center"/>
        <w:rPr>
          <w:rFonts w:ascii="Garamond" w:hAnsi="Garamond"/>
        </w:rPr>
      </w:pPr>
      <w:r w:rsidRPr="005A62C3">
        <w:rPr>
          <w:rFonts w:ascii="Garamond" w:hAnsi="Garamond"/>
        </w:rPr>
        <w:t>TECNICA E PRATICA DI LABORATORIO DI SALA E BAR</w:t>
      </w:r>
    </w:p>
    <w:p w14:paraId="33346D3F" w14:textId="77777777" w:rsidR="002C437B" w:rsidRPr="005A62C3" w:rsidRDefault="002C437B" w:rsidP="002C437B">
      <w:pPr>
        <w:jc w:val="center"/>
        <w:rPr>
          <w:rFonts w:ascii="Garamond" w:hAnsi="Garamond"/>
        </w:rPr>
      </w:pPr>
    </w:p>
    <w:p w14:paraId="7D4FCC6B" w14:textId="77777777" w:rsidR="002C437B" w:rsidRPr="005A62C3" w:rsidRDefault="002C437B" w:rsidP="002C437B">
      <w:pPr>
        <w:jc w:val="center"/>
        <w:rPr>
          <w:rFonts w:ascii="Garamond" w:hAnsi="Garamond"/>
        </w:rPr>
      </w:pPr>
    </w:p>
    <w:p w14:paraId="79623076" w14:textId="77777777" w:rsidR="002C437B" w:rsidRPr="005A62C3" w:rsidRDefault="002C437B" w:rsidP="002C437B">
      <w:pPr>
        <w:jc w:val="center"/>
        <w:rPr>
          <w:rFonts w:ascii="Garamond" w:hAnsi="Garamond"/>
        </w:rPr>
      </w:pPr>
      <w:r w:rsidRPr="005A62C3">
        <w:rPr>
          <w:rFonts w:ascii="Garamond" w:hAnsi="Garamond"/>
          <w:b/>
        </w:rPr>
        <w:t>Quarto anno tecnico di sala bar</w:t>
      </w:r>
    </w:p>
    <w:p w14:paraId="46EA07FE" w14:textId="77777777" w:rsidR="002C437B" w:rsidRPr="005A62C3" w:rsidRDefault="002C437B" w:rsidP="002C437B">
      <w:pPr>
        <w:rPr>
          <w:rFonts w:ascii="Garamond" w:hAnsi="Garamond"/>
        </w:rPr>
      </w:pPr>
    </w:p>
    <w:p w14:paraId="1B416F1F" w14:textId="0205B7BA" w:rsidR="002C437B" w:rsidRPr="005A62C3" w:rsidRDefault="002C437B" w:rsidP="002C437B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5A62C3">
        <w:rPr>
          <w:rFonts w:ascii="Garamond" w:hAnsi="Garamond"/>
        </w:rPr>
        <w:t>Conoscenza delle norme di comportamento dell’operatore di sala bar</w:t>
      </w:r>
      <w:bookmarkStart w:id="0" w:name="_GoBack"/>
      <w:bookmarkEnd w:id="0"/>
      <w:r w:rsidRPr="005A62C3">
        <w:rPr>
          <w:rFonts w:ascii="Garamond" w:hAnsi="Garamond"/>
        </w:rPr>
        <w:t xml:space="preserve"> (norme igienico sanitarie, di comportamento verso il cliente e di sicurezza nei luoghi di lavoro)</w:t>
      </w:r>
    </w:p>
    <w:p w14:paraId="3850B58E" w14:textId="1B913353" w:rsidR="002C437B" w:rsidRPr="005A62C3" w:rsidRDefault="002C437B" w:rsidP="002C437B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5A62C3">
        <w:rPr>
          <w:rFonts w:ascii="Garamond" w:hAnsi="Garamond"/>
        </w:rPr>
        <w:t xml:space="preserve">Conoscenza della brigata di sala e dei vari reparti che compongo un ristorante (sala da pranzo, office, cucina, </w:t>
      </w:r>
      <w:proofErr w:type="spellStart"/>
      <w:r w:rsidRPr="005A62C3">
        <w:rPr>
          <w:rFonts w:ascii="Garamond" w:hAnsi="Garamond"/>
        </w:rPr>
        <w:t>plonge</w:t>
      </w:r>
      <w:proofErr w:type="spellEnd"/>
      <w:r w:rsidRPr="005A62C3">
        <w:rPr>
          <w:rFonts w:ascii="Garamond" w:hAnsi="Garamond"/>
        </w:rPr>
        <w:t>, dispensa e bar)</w:t>
      </w:r>
    </w:p>
    <w:p w14:paraId="0B51D265" w14:textId="77777777" w:rsidR="002C437B" w:rsidRPr="005A62C3" w:rsidRDefault="002C437B" w:rsidP="002C437B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5A62C3">
        <w:rPr>
          <w:rFonts w:ascii="Garamond" w:hAnsi="Garamond"/>
        </w:rPr>
        <w:t xml:space="preserve">Affinamento tecniche di servizio e preparazione buffet </w:t>
      </w:r>
    </w:p>
    <w:p w14:paraId="5D011CF2" w14:textId="14D5A081" w:rsidR="002C437B" w:rsidRPr="005A62C3" w:rsidRDefault="002C437B" w:rsidP="002C437B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5A62C3">
        <w:rPr>
          <w:rFonts w:ascii="Garamond" w:hAnsi="Garamond"/>
        </w:rPr>
        <w:t>Conoscenza vini del territorio nazionale, internazionale e prodotti tipici</w:t>
      </w:r>
    </w:p>
    <w:p w14:paraId="0EC048DB" w14:textId="627B41AA" w:rsidR="002C437B" w:rsidRPr="005A62C3" w:rsidRDefault="002C437B" w:rsidP="002C437B">
      <w:pPr>
        <w:pStyle w:val="Paragrafoelenco"/>
        <w:numPr>
          <w:ilvl w:val="0"/>
          <w:numId w:val="2"/>
        </w:numPr>
        <w:rPr>
          <w:rFonts w:ascii="Garamond" w:hAnsi="Garamond"/>
          <w:b/>
        </w:rPr>
      </w:pPr>
      <w:r w:rsidRPr="005A62C3">
        <w:rPr>
          <w:rFonts w:ascii="Garamond" w:hAnsi="Garamond"/>
        </w:rPr>
        <w:t>Preparazione degli eventi con il pubblico esterno</w:t>
      </w:r>
    </w:p>
    <w:p w14:paraId="01B7C457" w14:textId="77777777" w:rsidR="002C437B" w:rsidRPr="005A62C3" w:rsidRDefault="002C437B" w:rsidP="002C437B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5A62C3">
        <w:rPr>
          <w:rFonts w:ascii="Garamond" w:hAnsi="Garamond"/>
        </w:rPr>
        <w:t xml:space="preserve">Conoscenza dei piatti per il servizio del ristorante aperto </w:t>
      </w:r>
    </w:p>
    <w:p w14:paraId="01F3FBBA" w14:textId="2D92F791" w:rsidR="002C437B" w:rsidRPr="005A62C3" w:rsidRDefault="002C437B" w:rsidP="002C437B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5A62C3">
        <w:rPr>
          <w:rFonts w:ascii="Garamond" w:hAnsi="Garamond"/>
        </w:rPr>
        <w:t>Servizio ospiti in sala con redazione della comanda per il servizio</w:t>
      </w:r>
    </w:p>
    <w:p w14:paraId="080CB1F1" w14:textId="77777777" w:rsidR="002C437B" w:rsidRPr="005A62C3" w:rsidRDefault="002C437B" w:rsidP="002C437B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5A62C3">
        <w:rPr>
          <w:rFonts w:ascii="Garamond" w:hAnsi="Garamond"/>
        </w:rPr>
        <w:t>Affinamento tecniche di presa della comanda</w:t>
      </w:r>
    </w:p>
    <w:p w14:paraId="6A132AD5" w14:textId="77777777" w:rsidR="002C437B" w:rsidRPr="005A62C3" w:rsidRDefault="002C437B" w:rsidP="002C437B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5A62C3">
        <w:rPr>
          <w:rFonts w:ascii="Garamond" w:hAnsi="Garamond"/>
        </w:rPr>
        <w:t>Affinamento tecniche di comunicazione con il cliente</w:t>
      </w:r>
    </w:p>
    <w:p w14:paraId="7C5F201C" w14:textId="77777777" w:rsidR="002C437B" w:rsidRPr="005A62C3" w:rsidRDefault="002C437B" w:rsidP="002C437B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5A62C3">
        <w:rPr>
          <w:rFonts w:ascii="Garamond" w:hAnsi="Garamond"/>
        </w:rPr>
        <w:t>Controllo magazzino bevande</w:t>
      </w:r>
    </w:p>
    <w:p w14:paraId="685FCE07" w14:textId="77777777" w:rsidR="002C437B" w:rsidRPr="005A62C3" w:rsidRDefault="002C437B" w:rsidP="002C437B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imes New Roman"/>
          <w:u w:color="815100"/>
        </w:rPr>
      </w:pPr>
      <w:r w:rsidRPr="005A62C3">
        <w:rPr>
          <w:rFonts w:ascii="Garamond" w:hAnsi="Garamond" w:cs="Times New Roman"/>
          <w:u w:color="815100"/>
        </w:rPr>
        <w:t>Individuazione delle situazioni di rischio, previene ed avvisa in caso ci fossero dei problemi</w:t>
      </w:r>
    </w:p>
    <w:p w14:paraId="3E6FC620" w14:textId="288FE1D6" w:rsidR="002C437B" w:rsidRPr="005A62C3" w:rsidRDefault="002C437B" w:rsidP="002C437B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imes New Roman"/>
          <w:u w:color="815100"/>
        </w:rPr>
      </w:pPr>
      <w:r w:rsidRPr="005A62C3">
        <w:rPr>
          <w:rFonts w:ascii="Garamond" w:hAnsi="Garamond" w:cs="Times New Roman"/>
          <w:u w:color="815100"/>
        </w:rPr>
        <w:t>Riconosce le corrette tecniche di servizio, le applica e risolve eventuali problematiche che possono sorgere al tavolo con i clienti</w:t>
      </w:r>
    </w:p>
    <w:p w14:paraId="61107C76" w14:textId="77777777" w:rsidR="002C437B" w:rsidRPr="005A62C3" w:rsidRDefault="002C437B" w:rsidP="002C437B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5A62C3">
        <w:rPr>
          <w:rFonts w:ascii="Garamond" w:hAnsi="Garamond" w:cs="Times New Roman"/>
          <w:u w:color="815100"/>
        </w:rPr>
        <w:t>Conosce le caratteristiche merceologiche dei prodotti che vengono utilizzati per la preparazione dei piatti e riesce a consigliare al cliente il piatto in base ad eventuali allergie ed intolleranze alimentari</w:t>
      </w:r>
    </w:p>
    <w:p w14:paraId="5083959B" w14:textId="01C630BC" w:rsidR="002C437B" w:rsidRPr="005A62C3" w:rsidRDefault="002C437B" w:rsidP="002C437B">
      <w:pPr>
        <w:pStyle w:val="Paragrafoelenco"/>
        <w:numPr>
          <w:ilvl w:val="0"/>
          <w:numId w:val="2"/>
        </w:numPr>
        <w:rPr>
          <w:rFonts w:ascii="Garamond" w:hAnsi="Garamond" w:cs="Times New Roman"/>
        </w:rPr>
      </w:pPr>
      <w:r w:rsidRPr="005A62C3">
        <w:rPr>
          <w:rFonts w:ascii="Garamond" w:hAnsi="Garamond" w:cs="Times New Roman"/>
        </w:rPr>
        <w:t>Applica l</w:t>
      </w:r>
      <w:r w:rsidR="005A62C3" w:rsidRPr="005A62C3">
        <w:rPr>
          <w:rFonts w:ascii="Garamond" w:hAnsi="Garamond" w:cs="Times New Roman"/>
        </w:rPr>
        <w:t>e</w:t>
      </w:r>
      <w:r w:rsidRPr="005A62C3">
        <w:rPr>
          <w:rFonts w:ascii="Garamond" w:hAnsi="Garamond" w:cs="Times New Roman"/>
        </w:rPr>
        <w:t xml:space="preserve"> procedure per la rielaborazione e segnalazione delle non conformità</w:t>
      </w:r>
    </w:p>
    <w:p w14:paraId="630F33DF" w14:textId="2B4845F5" w:rsidR="002C437B" w:rsidRPr="005A62C3" w:rsidRDefault="002C437B" w:rsidP="002C437B">
      <w:pPr>
        <w:pStyle w:val="Paragrafoelenco"/>
        <w:numPr>
          <w:ilvl w:val="0"/>
          <w:numId w:val="2"/>
        </w:numPr>
        <w:rPr>
          <w:rFonts w:ascii="Garamond" w:hAnsi="Garamond" w:cs="Times New Roman"/>
        </w:rPr>
      </w:pPr>
      <w:r w:rsidRPr="005A62C3">
        <w:rPr>
          <w:rFonts w:ascii="Garamond" w:hAnsi="Garamond" w:cs="Times New Roman"/>
        </w:rPr>
        <w:t>Predispone il servizio in relazione agli standard aziendali, alle esigenze della clientela ed alle nuove mode/tendenze (UF EVENTI CON LE AZIENDE)</w:t>
      </w:r>
    </w:p>
    <w:p w14:paraId="5945E6AD" w14:textId="57D5A4A1" w:rsidR="002C437B" w:rsidRPr="005A62C3" w:rsidRDefault="002C437B" w:rsidP="002C437B">
      <w:pPr>
        <w:pStyle w:val="Paragrafoelenco"/>
        <w:numPr>
          <w:ilvl w:val="0"/>
          <w:numId w:val="2"/>
        </w:numPr>
        <w:rPr>
          <w:rFonts w:ascii="Garamond" w:hAnsi="Garamond" w:cs="Times New Roman"/>
        </w:rPr>
      </w:pPr>
      <w:r w:rsidRPr="005A62C3">
        <w:rPr>
          <w:rFonts w:ascii="Garamond" w:hAnsi="Garamond" w:cs="Times New Roman"/>
        </w:rPr>
        <w:t>Cura il servizio distribuzione pasti e bevande formulando proposte di prodotti adeguate</w:t>
      </w:r>
      <w:r w:rsidR="005A62C3" w:rsidRPr="005A62C3">
        <w:rPr>
          <w:rFonts w:ascii="Garamond" w:hAnsi="Garamond" w:cs="Times New Roman"/>
        </w:rPr>
        <w:t xml:space="preserve"> </w:t>
      </w:r>
      <w:proofErr w:type="gramStart"/>
      <w:r w:rsidRPr="005A62C3">
        <w:rPr>
          <w:rFonts w:ascii="Garamond" w:hAnsi="Garamond" w:cs="Times New Roman"/>
        </w:rPr>
        <w:t>per</w:t>
      </w:r>
      <w:proofErr w:type="gramEnd"/>
      <w:r w:rsidR="005A62C3">
        <w:rPr>
          <w:rFonts w:ascii="Garamond" w:hAnsi="Garamond" w:cs="Times New Roman"/>
        </w:rPr>
        <w:t xml:space="preserve"> </w:t>
      </w:r>
      <w:r w:rsidRPr="005A62C3">
        <w:rPr>
          <w:rFonts w:ascii="Garamond" w:hAnsi="Garamond" w:cs="Times New Roman"/>
        </w:rPr>
        <w:t>tipologia di abbinamento e momento della giornata</w:t>
      </w:r>
    </w:p>
    <w:p w14:paraId="69AF4D91" w14:textId="77777777" w:rsidR="002C437B" w:rsidRPr="005A62C3" w:rsidRDefault="002C437B" w:rsidP="002C437B">
      <w:pPr>
        <w:pStyle w:val="Paragrafoelenco"/>
        <w:numPr>
          <w:ilvl w:val="0"/>
          <w:numId w:val="2"/>
        </w:numPr>
        <w:rPr>
          <w:rFonts w:ascii="Garamond" w:hAnsi="Garamond" w:cs="Times New Roman"/>
        </w:rPr>
      </w:pPr>
      <w:r w:rsidRPr="005A62C3">
        <w:rPr>
          <w:rFonts w:ascii="Garamond" w:hAnsi="Garamond" w:cs="Times New Roman"/>
        </w:rPr>
        <w:t>Conosce le caratteristiche merceologiche delle materie prime e dei prodotti</w:t>
      </w:r>
    </w:p>
    <w:p w14:paraId="053FA1E6" w14:textId="77777777" w:rsidR="002C437B" w:rsidRPr="005A62C3" w:rsidRDefault="002C437B" w:rsidP="002C437B">
      <w:pPr>
        <w:pStyle w:val="Paragrafoelenco"/>
        <w:rPr>
          <w:rFonts w:ascii="Garamond" w:hAnsi="Garamond"/>
        </w:rPr>
      </w:pPr>
    </w:p>
    <w:p w14:paraId="7532AF72" w14:textId="77777777" w:rsidR="00E10B51" w:rsidRPr="005A62C3" w:rsidRDefault="00E10B51">
      <w:pPr>
        <w:rPr>
          <w:rFonts w:ascii="Garamond" w:hAnsi="Garamond"/>
        </w:rPr>
      </w:pPr>
    </w:p>
    <w:p w14:paraId="34819FC7" w14:textId="77777777" w:rsidR="002C437B" w:rsidRPr="005A62C3" w:rsidRDefault="002C437B">
      <w:pPr>
        <w:rPr>
          <w:rFonts w:ascii="Garamond" w:hAnsi="Garamond"/>
        </w:rPr>
      </w:pPr>
    </w:p>
    <w:sectPr w:rsidR="002C437B" w:rsidRPr="005A62C3" w:rsidSect="00E10B5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E4712"/>
    <w:multiLevelType w:val="hybridMultilevel"/>
    <w:tmpl w:val="79BA71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250D9"/>
    <w:multiLevelType w:val="hybridMultilevel"/>
    <w:tmpl w:val="BBAC5E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7B"/>
    <w:rsid w:val="001F1B9F"/>
    <w:rsid w:val="002C437B"/>
    <w:rsid w:val="005A62C3"/>
    <w:rsid w:val="008976AE"/>
    <w:rsid w:val="009E2B01"/>
    <w:rsid w:val="00E1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88EA7B3"/>
  <w14:defaultImageDpi w14:val="300"/>
  <w15:docId w15:val="{ECB958D9-FFDC-264F-9643-F00079BD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43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4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MAGGIO CLAUDIO</dc:creator>
  <cp:keywords/>
  <dc:description/>
  <cp:lastModifiedBy>Utente di Microsoft Office</cp:lastModifiedBy>
  <cp:revision>3</cp:revision>
  <dcterms:created xsi:type="dcterms:W3CDTF">2019-06-12T14:31:00Z</dcterms:created>
  <dcterms:modified xsi:type="dcterms:W3CDTF">2019-06-12T14:33:00Z</dcterms:modified>
</cp:coreProperties>
</file>