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492CC" w14:textId="77777777" w:rsidR="00EE616D" w:rsidRPr="000477BA" w:rsidRDefault="00EE616D" w:rsidP="007F2448">
      <w:pPr>
        <w:pStyle w:val="TableContents"/>
        <w:rPr>
          <w:rFonts w:ascii="Garamond" w:hAnsi="Garamond"/>
        </w:rPr>
      </w:pPr>
    </w:p>
    <w:p w14:paraId="1A45C280" w14:textId="77777777" w:rsidR="00C1264E" w:rsidRPr="000477BA" w:rsidRDefault="00C1264E" w:rsidP="005B3735">
      <w:pPr>
        <w:pStyle w:val="TableContents"/>
        <w:jc w:val="center"/>
        <w:rPr>
          <w:rFonts w:ascii="Garamond" w:hAnsi="Garamond"/>
        </w:rPr>
      </w:pPr>
    </w:p>
    <w:p w14:paraId="682EE252" w14:textId="77777777" w:rsidR="00A50E68" w:rsidRPr="000477BA" w:rsidRDefault="00A50E68" w:rsidP="005B3735">
      <w:pPr>
        <w:pStyle w:val="TableContents"/>
        <w:jc w:val="center"/>
        <w:rPr>
          <w:rFonts w:ascii="Garamond" w:hAnsi="Garamond"/>
        </w:rPr>
      </w:pPr>
    </w:p>
    <w:p w14:paraId="6F567FF7" w14:textId="659F4693" w:rsidR="007F2448" w:rsidRPr="000477BA" w:rsidRDefault="00C1264E" w:rsidP="005B3735">
      <w:pPr>
        <w:pStyle w:val="TableContents"/>
        <w:jc w:val="center"/>
        <w:rPr>
          <w:rFonts w:ascii="Garamond" w:hAnsi="Garamond"/>
        </w:rPr>
      </w:pPr>
      <w:r w:rsidRPr="000477BA">
        <w:rPr>
          <w:rFonts w:ascii="Garamond" w:hAnsi="Garamond"/>
        </w:rPr>
        <w:t>PROJECT WORK</w:t>
      </w:r>
    </w:p>
    <w:p w14:paraId="56C0B2B5" w14:textId="77777777" w:rsidR="00C1264E" w:rsidRPr="000477BA" w:rsidRDefault="00C1264E" w:rsidP="005B3735">
      <w:pPr>
        <w:pStyle w:val="TableContents"/>
        <w:jc w:val="center"/>
        <w:rPr>
          <w:rFonts w:ascii="Garamond" w:hAnsi="Garamond"/>
        </w:rPr>
      </w:pPr>
    </w:p>
    <w:p w14:paraId="69AD63D7" w14:textId="77777777" w:rsidR="00A50E68" w:rsidRPr="000477BA" w:rsidRDefault="00A50E68" w:rsidP="005B3735">
      <w:pPr>
        <w:pStyle w:val="TableContents"/>
        <w:jc w:val="center"/>
        <w:rPr>
          <w:rFonts w:ascii="Garamond" w:hAnsi="Garamond"/>
        </w:rPr>
      </w:pPr>
    </w:p>
    <w:p w14:paraId="3994BDE5" w14:textId="77777777" w:rsidR="00C1264E" w:rsidRPr="000477BA" w:rsidRDefault="00C1264E" w:rsidP="005B3735">
      <w:pPr>
        <w:pStyle w:val="TableContents"/>
        <w:jc w:val="center"/>
        <w:rPr>
          <w:rFonts w:ascii="Garamond" w:hAnsi="Garamond"/>
        </w:rPr>
      </w:pPr>
    </w:p>
    <w:p w14:paraId="2E2C644C" w14:textId="11CD24BE" w:rsidR="00C1264E" w:rsidRPr="000477BA" w:rsidRDefault="00C1264E" w:rsidP="00C1264E">
      <w:pPr>
        <w:pStyle w:val="TableContents"/>
        <w:rPr>
          <w:rFonts w:ascii="Garamond" w:eastAsiaTheme="minorHAnsi" w:hAnsi="Garamond" w:cs="Times"/>
          <w:color w:val="000000"/>
          <w:kern w:val="0"/>
          <w:lang w:eastAsia="en-US" w:bidi="ar-SA"/>
        </w:rPr>
      </w:pPr>
      <w:r w:rsidRPr="000477BA">
        <w:rPr>
          <w:rFonts w:ascii="Garamond" w:hAnsi="Garamond"/>
        </w:rPr>
        <w:t xml:space="preserve">Composizione di un dossier </w:t>
      </w:r>
      <w:r w:rsidRPr="000477BA">
        <w:rPr>
          <w:rFonts w:ascii="Garamond" w:eastAsiaTheme="minorHAnsi" w:hAnsi="Garamond" w:cs="Times"/>
          <w:iCs/>
          <w:color w:val="000000"/>
          <w:kern w:val="0"/>
          <w:sz w:val="26"/>
          <w:szCs w:val="26"/>
          <w:lang w:eastAsia="en-US" w:bidi="ar-SA"/>
        </w:rPr>
        <w:t>cartaceo e/o multimediale relativo allo studio di avvio di un’impresa del settore.</w:t>
      </w:r>
    </w:p>
    <w:p w14:paraId="2D192C6D" w14:textId="39CA2871" w:rsidR="00C1264E" w:rsidRPr="000477BA" w:rsidRDefault="00C1264E" w:rsidP="00C1264E">
      <w:pPr>
        <w:suppressAutoHyphens w:val="0"/>
        <w:autoSpaceDE w:val="0"/>
        <w:autoSpaceDN w:val="0"/>
        <w:adjustRightInd w:val="0"/>
        <w:spacing w:after="240" w:line="300" w:lineRule="atLeast"/>
        <w:rPr>
          <w:rFonts w:ascii="Garamond" w:eastAsiaTheme="minorHAnsi" w:hAnsi="Garamond" w:cs="Times"/>
          <w:color w:val="000000"/>
          <w:kern w:val="0"/>
          <w:lang w:eastAsia="en-US" w:bidi="ar-SA"/>
        </w:rPr>
      </w:pPr>
      <w:r w:rsidRPr="000477BA">
        <w:rPr>
          <w:rFonts w:ascii="Garamond" w:eastAsiaTheme="minorHAnsi" w:hAnsi="Garamond" w:cs="Times"/>
          <w:iCs/>
          <w:color w:val="000000"/>
          <w:kern w:val="0"/>
          <w:sz w:val="26"/>
          <w:szCs w:val="26"/>
          <w:lang w:eastAsia="en-US" w:bidi="ar-SA"/>
        </w:rPr>
        <w:t xml:space="preserve">Preparazione di documenti e/o materiali multimediali che illustrano i passi e le operazioni da compiere per la progettazione dell’apertura e gestione di una propria azienda. </w:t>
      </w:r>
    </w:p>
    <w:p w14:paraId="39866D3C" w14:textId="77777777" w:rsidR="000477BA" w:rsidRPr="000477BA" w:rsidRDefault="000477BA" w:rsidP="000477BA">
      <w:pPr>
        <w:pStyle w:val="Paragrafoelenco"/>
        <w:autoSpaceDE w:val="0"/>
        <w:autoSpaceDN w:val="0"/>
        <w:adjustRightInd w:val="0"/>
        <w:spacing w:after="240" w:line="300" w:lineRule="atLeast"/>
        <w:rPr>
          <w:rFonts w:ascii="Garamond" w:eastAsiaTheme="minorHAnsi" w:hAnsi="Garamond" w:cs="Times"/>
          <w:color w:val="000000"/>
          <w:lang w:eastAsia="en-US"/>
        </w:rPr>
      </w:pPr>
    </w:p>
    <w:p w14:paraId="445CD2CB" w14:textId="5319618A" w:rsidR="000477BA" w:rsidRPr="000477BA" w:rsidRDefault="000477BA" w:rsidP="000477BA">
      <w:pPr>
        <w:pStyle w:val="Paragrafoelenco"/>
        <w:numPr>
          <w:ilvl w:val="0"/>
          <w:numId w:val="12"/>
        </w:numPr>
        <w:spacing w:before="120" w:after="120"/>
        <w:rPr>
          <w:rFonts w:ascii="Garamond" w:hAnsi="Garamond" w:cs="Arial"/>
        </w:rPr>
      </w:pPr>
      <w:r w:rsidRPr="000477BA">
        <w:rPr>
          <w:rFonts w:ascii="Garamond" w:hAnsi="Garamond" w:cs="Arial"/>
        </w:rPr>
        <w:t>Descrizione</w:t>
      </w:r>
      <w:r w:rsidRPr="000477BA">
        <w:rPr>
          <w:rFonts w:ascii="Garamond" w:hAnsi="Garamond" w:cs="Arial"/>
        </w:rPr>
        <w:t xml:space="preserve"> </w:t>
      </w:r>
      <w:r w:rsidRPr="000477BA">
        <w:rPr>
          <w:rFonts w:ascii="Garamond" w:hAnsi="Garamond" w:cs="Arial"/>
        </w:rPr>
        <w:t>del</w:t>
      </w:r>
      <w:r w:rsidRPr="000477BA">
        <w:rPr>
          <w:rFonts w:ascii="Garamond" w:hAnsi="Garamond" w:cs="Arial"/>
        </w:rPr>
        <w:t xml:space="preserve">la </w:t>
      </w:r>
      <w:r w:rsidRPr="000477BA">
        <w:rPr>
          <w:rFonts w:ascii="Garamond" w:hAnsi="Garamond" w:cs="Arial"/>
        </w:rPr>
        <w:t>propria</w:t>
      </w:r>
      <w:r w:rsidRPr="000477BA">
        <w:rPr>
          <w:rFonts w:ascii="Garamond" w:hAnsi="Garamond" w:cs="Arial"/>
        </w:rPr>
        <w:t xml:space="preserve"> idea imprenditoriale. </w:t>
      </w:r>
    </w:p>
    <w:p w14:paraId="380F96BE" w14:textId="6471DB9A" w:rsidR="000477BA" w:rsidRPr="000477BA" w:rsidRDefault="000477BA" w:rsidP="000477BA">
      <w:pPr>
        <w:pStyle w:val="Paragrafoelenco"/>
        <w:numPr>
          <w:ilvl w:val="1"/>
          <w:numId w:val="12"/>
        </w:numPr>
        <w:spacing w:before="120" w:after="120"/>
        <w:contextualSpacing w:val="0"/>
        <w:rPr>
          <w:rFonts w:ascii="Garamond" w:hAnsi="Garamond" w:cs="Arial"/>
        </w:rPr>
      </w:pPr>
      <w:r w:rsidRPr="000477BA">
        <w:rPr>
          <w:rFonts w:ascii="Garamond" w:hAnsi="Garamond" w:cs="Arial"/>
        </w:rPr>
        <w:t>Quale attività svolgerà l’</w:t>
      </w:r>
      <w:r w:rsidRPr="000477BA">
        <w:rPr>
          <w:rFonts w:ascii="Garamond" w:hAnsi="Garamond" w:cs="Arial"/>
        </w:rPr>
        <w:t>impresa</w:t>
      </w:r>
      <w:r w:rsidRPr="000477BA">
        <w:rPr>
          <w:rFonts w:ascii="Garamond" w:hAnsi="Garamond" w:cs="Arial"/>
        </w:rPr>
        <w:t>.</w:t>
      </w:r>
      <w:r w:rsidRPr="000477BA">
        <w:rPr>
          <w:rFonts w:ascii="Garamond" w:hAnsi="Garamond" w:cs="Arial"/>
        </w:rPr>
        <w:t xml:space="preserve"> Descri</w:t>
      </w:r>
      <w:r w:rsidRPr="000477BA">
        <w:rPr>
          <w:rFonts w:ascii="Garamond" w:hAnsi="Garamond" w:cs="Arial"/>
        </w:rPr>
        <w:t>zione</w:t>
      </w:r>
      <w:r w:rsidRPr="000477BA">
        <w:rPr>
          <w:rFonts w:ascii="Garamond" w:hAnsi="Garamond" w:cs="Arial"/>
        </w:rPr>
        <w:t xml:space="preserve"> </w:t>
      </w:r>
      <w:r w:rsidRPr="000477BA">
        <w:rPr>
          <w:rFonts w:ascii="Garamond" w:hAnsi="Garamond" w:cs="Arial"/>
        </w:rPr>
        <w:t>dell’</w:t>
      </w:r>
      <w:r w:rsidRPr="000477BA">
        <w:rPr>
          <w:rFonts w:ascii="Garamond" w:hAnsi="Garamond" w:cs="Arial"/>
        </w:rPr>
        <w:t xml:space="preserve">idea imprenditoriale e come </w:t>
      </w:r>
      <w:r w:rsidRPr="000477BA">
        <w:rPr>
          <w:rFonts w:ascii="Garamond" w:hAnsi="Garamond" w:cs="Arial"/>
        </w:rPr>
        <w:t>si differenzierà</w:t>
      </w:r>
      <w:r w:rsidRPr="000477BA">
        <w:rPr>
          <w:rFonts w:ascii="Garamond" w:hAnsi="Garamond" w:cs="Arial"/>
        </w:rPr>
        <w:t xml:space="preserve"> dalla concorrenza</w:t>
      </w:r>
    </w:p>
    <w:p w14:paraId="4916C2DA" w14:textId="1E06D65B" w:rsidR="000477BA" w:rsidRPr="000477BA" w:rsidRDefault="000477BA" w:rsidP="000477BA">
      <w:pPr>
        <w:pStyle w:val="Paragrafoelenco"/>
        <w:numPr>
          <w:ilvl w:val="1"/>
          <w:numId w:val="12"/>
        </w:numPr>
        <w:spacing w:before="120" w:after="120"/>
        <w:contextualSpacing w:val="0"/>
        <w:rPr>
          <w:rFonts w:ascii="Garamond" w:hAnsi="Garamond" w:cs="Arial"/>
        </w:rPr>
      </w:pPr>
      <w:r w:rsidRPr="000477BA">
        <w:rPr>
          <w:rFonts w:ascii="Garamond" w:hAnsi="Garamond" w:cs="Arial"/>
        </w:rPr>
        <w:t>A quale target d</w:t>
      </w:r>
      <w:r w:rsidRPr="000477BA">
        <w:rPr>
          <w:rFonts w:ascii="Garamond" w:hAnsi="Garamond" w:cs="Arial"/>
        </w:rPr>
        <w:t>i clientela si rivolgerà l’attività e perché tale scelta</w:t>
      </w:r>
    </w:p>
    <w:p w14:paraId="093DF825" w14:textId="29FFED55" w:rsidR="000477BA" w:rsidRPr="000477BA" w:rsidRDefault="000477BA" w:rsidP="000477BA">
      <w:pPr>
        <w:pStyle w:val="Paragrafoelenco"/>
        <w:numPr>
          <w:ilvl w:val="1"/>
          <w:numId w:val="12"/>
        </w:numPr>
        <w:spacing w:before="120" w:after="120"/>
        <w:contextualSpacing w:val="0"/>
        <w:rPr>
          <w:rFonts w:ascii="Garamond" w:hAnsi="Garamond" w:cs="Arial"/>
        </w:rPr>
      </w:pPr>
      <w:r w:rsidRPr="000477BA">
        <w:rPr>
          <w:rFonts w:ascii="Garamond" w:hAnsi="Garamond" w:cs="Arial"/>
        </w:rPr>
        <w:t xml:space="preserve">Quale forma giuridica </w:t>
      </w:r>
      <w:r w:rsidRPr="000477BA">
        <w:rPr>
          <w:rFonts w:ascii="Garamond" w:hAnsi="Garamond" w:cs="Arial"/>
        </w:rPr>
        <w:t>avrà l’</w:t>
      </w:r>
      <w:r w:rsidRPr="000477BA">
        <w:rPr>
          <w:rFonts w:ascii="Garamond" w:hAnsi="Garamond" w:cs="Arial"/>
        </w:rPr>
        <w:t>impresa e perché tale scelta</w:t>
      </w:r>
    </w:p>
    <w:p w14:paraId="296559D7" w14:textId="7ECA35B4" w:rsidR="000477BA" w:rsidRPr="000477BA" w:rsidRDefault="000477BA" w:rsidP="000477BA">
      <w:pPr>
        <w:pStyle w:val="Paragrafoelenco"/>
        <w:numPr>
          <w:ilvl w:val="0"/>
          <w:numId w:val="12"/>
        </w:numPr>
        <w:spacing w:before="120" w:after="120"/>
        <w:contextualSpacing w:val="0"/>
        <w:rPr>
          <w:rFonts w:ascii="Garamond" w:hAnsi="Garamond" w:cs="Arial"/>
        </w:rPr>
      </w:pPr>
      <w:r w:rsidRPr="000477BA">
        <w:rPr>
          <w:rFonts w:ascii="Garamond" w:hAnsi="Garamond" w:cs="Arial"/>
        </w:rPr>
        <w:t>Descri</w:t>
      </w:r>
      <w:r w:rsidRPr="000477BA">
        <w:rPr>
          <w:rFonts w:ascii="Garamond" w:hAnsi="Garamond" w:cs="Arial"/>
        </w:rPr>
        <w:t>zione del</w:t>
      </w:r>
      <w:r w:rsidRPr="000477BA">
        <w:rPr>
          <w:rFonts w:ascii="Garamond" w:hAnsi="Garamond" w:cs="Arial"/>
        </w:rPr>
        <w:t xml:space="preserve"> territorio/ambiente/zona </w:t>
      </w:r>
      <w:r w:rsidRPr="000477BA">
        <w:rPr>
          <w:rFonts w:ascii="Garamond" w:hAnsi="Garamond" w:cs="Arial"/>
        </w:rPr>
        <w:t>in cui verrà aperto il locale e perché tale scelta</w:t>
      </w:r>
    </w:p>
    <w:p w14:paraId="30346200" w14:textId="2D335AB8" w:rsidR="000477BA" w:rsidRPr="000477BA" w:rsidRDefault="000477BA" w:rsidP="000477BA">
      <w:pPr>
        <w:pStyle w:val="Paragrafoelenco"/>
        <w:numPr>
          <w:ilvl w:val="0"/>
          <w:numId w:val="12"/>
        </w:numPr>
        <w:spacing w:before="120" w:after="120"/>
        <w:contextualSpacing w:val="0"/>
        <w:rPr>
          <w:rFonts w:ascii="Garamond" w:hAnsi="Garamond" w:cs="Arial"/>
        </w:rPr>
      </w:pPr>
      <w:r w:rsidRPr="000477BA">
        <w:rPr>
          <w:rFonts w:ascii="Garamond" w:hAnsi="Garamond" w:cs="Arial"/>
        </w:rPr>
        <w:t>Predispo</w:t>
      </w:r>
      <w:r w:rsidRPr="000477BA">
        <w:rPr>
          <w:rFonts w:ascii="Garamond" w:hAnsi="Garamond" w:cs="Arial"/>
        </w:rPr>
        <w:t>sizione di</w:t>
      </w:r>
      <w:r w:rsidRPr="000477BA">
        <w:rPr>
          <w:rFonts w:ascii="Garamond" w:hAnsi="Garamond" w:cs="Arial"/>
        </w:rPr>
        <w:t xml:space="preserve"> una </w:t>
      </w:r>
      <w:proofErr w:type="spellStart"/>
      <w:r w:rsidRPr="000477BA">
        <w:rPr>
          <w:rFonts w:ascii="Garamond" w:hAnsi="Garamond" w:cs="Arial"/>
        </w:rPr>
        <w:t>check</w:t>
      </w:r>
      <w:proofErr w:type="spellEnd"/>
      <w:r w:rsidRPr="000477BA">
        <w:rPr>
          <w:rFonts w:ascii="Garamond" w:hAnsi="Garamond" w:cs="Arial"/>
        </w:rPr>
        <w:t xml:space="preserve"> list autorizzazioni</w:t>
      </w:r>
      <w:r w:rsidRPr="000477BA">
        <w:rPr>
          <w:rFonts w:ascii="Garamond" w:hAnsi="Garamond" w:cs="Arial"/>
        </w:rPr>
        <w:t xml:space="preserve"> necessarie all’avvio dell’</w:t>
      </w:r>
      <w:r w:rsidRPr="000477BA">
        <w:rPr>
          <w:rFonts w:ascii="Garamond" w:hAnsi="Garamond" w:cs="Arial"/>
        </w:rPr>
        <w:t>attività</w:t>
      </w:r>
    </w:p>
    <w:p w14:paraId="64A06C1F" w14:textId="458CCD1C" w:rsidR="000477BA" w:rsidRPr="000477BA" w:rsidRDefault="000477BA" w:rsidP="000477BA">
      <w:pPr>
        <w:pStyle w:val="Paragrafoelenco"/>
        <w:numPr>
          <w:ilvl w:val="0"/>
          <w:numId w:val="12"/>
        </w:numPr>
        <w:spacing w:before="120" w:after="120"/>
        <w:contextualSpacing w:val="0"/>
        <w:rPr>
          <w:rFonts w:ascii="Garamond" w:hAnsi="Garamond" w:cs="Arial"/>
        </w:rPr>
      </w:pPr>
      <w:r w:rsidRPr="000477BA">
        <w:rPr>
          <w:rFonts w:ascii="Garamond" w:hAnsi="Garamond" w:cs="Arial"/>
        </w:rPr>
        <w:t xml:space="preserve">Come </w:t>
      </w:r>
      <w:r w:rsidRPr="000477BA">
        <w:rPr>
          <w:rFonts w:ascii="Garamond" w:hAnsi="Garamond" w:cs="Arial"/>
        </w:rPr>
        <w:t xml:space="preserve">verrà </w:t>
      </w:r>
      <w:r w:rsidRPr="000477BA">
        <w:rPr>
          <w:rFonts w:ascii="Garamond" w:hAnsi="Garamond" w:cs="Arial"/>
        </w:rPr>
        <w:t>finanzi</w:t>
      </w:r>
      <w:r w:rsidRPr="000477BA">
        <w:rPr>
          <w:rFonts w:ascii="Garamond" w:hAnsi="Garamond" w:cs="Arial"/>
        </w:rPr>
        <w:t>ata l’idea imprenditoriale</w:t>
      </w:r>
    </w:p>
    <w:p w14:paraId="7960BE18" w14:textId="774E392E" w:rsidR="000477BA" w:rsidRPr="000477BA" w:rsidRDefault="000477BA" w:rsidP="000477BA">
      <w:pPr>
        <w:pStyle w:val="Paragrafoelenco"/>
        <w:numPr>
          <w:ilvl w:val="0"/>
          <w:numId w:val="12"/>
        </w:numPr>
        <w:spacing w:before="120" w:after="120"/>
        <w:contextualSpacing w:val="0"/>
        <w:rPr>
          <w:rFonts w:ascii="Garamond" w:hAnsi="Garamond" w:cs="Arial"/>
        </w:rPr>
      </w:pPr>
      <w:r w:rsidRPr="000477BA">
        <w:rPr>
          <w:rFonts w:ascii="Garamond" w:hAnsi="Garamond" w:cs="Arial"/>
        </w:rPr>
        <w:t xml:space="preserve">Come </w:t>
      </w:r>
      <w:r w:rsidRPr="000477BA">
        <w:rPr>
          <w:rFonts w:ascii="Garamond" w:hAnsi="Garamond" w:cs="Arial"/>
        </w:rPr>
        <w:t>verrà organizzato</w:t>
      </w:r>
      <w:r w:rsidRPr="000477BA">
        <w:rPr>
          <w:rFonts w:ascii="Garamond" w:hAnsi="Garamond" w:cs="Arial"/>
        </w:rPr>
        <w:t xml:space="preserve"> il lavoro </w:t>
      </w:r>
      <w:r w:rsidRPr="000477BA">
        <w:rPr>
          <w:rFonts w:ascii="Garamond" w:hAnsi="Garamond" w:cs="Arial"/>
        </w:rPr>
        <w:t>nell’impresa. Q</w:t>
      </w:r>
      <w:r w:rsidRPr="000477BA">
        <w:rPr>
          <w:rFonts w:ascii="Garamond" w:hAnsi="Garamond" w:cs="Arial"/>
        </w:rPr>
        <w:t xml:space="preserve">uante e quali figure </w:t>
      </w:r>
      <w:r w:rsidRPr="000477BA">
        <w:rPr>
          <w:rFonts w:ascii="Garamond" w:hAnsi="Garamond" w:cs="Arial"/>
        </w:rPr>
        <w:t>saranno necessarie.</w:t>
      </w:r>
    </w:p>
    <w:p w14:paraId="0F69A0F3" w14:textId="514725C0" w:rsidR="000477BA" w:rsidRPr="000477BA" w:rsidRDefault="000477BA" w:rsidP="000477BA">
      <w:pPr>
        <w:pStyle w:val="Paragrafoelenco"/>
        <w:numPr>
          <w:ilvl w:val="0"/>
          <w:numId w:val="12"/>
        </w:numPr>
        <w:spacing w:before="120" w:after="120"/>
        <w:contextualSpacing w:val="0"/>
        <w:rPr>
          <w:rFonts w:ascii="Garamond" w:hAnsi="Garamond" w:cs="Arial"/>
        </w:rPr>
      </w:pPr>
      <w:r w:rsidRPr="000477BA">
        <w:rPr>
          <w:rFonts w:ascii="Garamond" w:hAnsi="Garamond" w:cs="Arial"/>
        </w:rPr>
        <w:t xml:space="preserve">Come </w:t>
      </w:r>
      <w:r w:rsidRPr="000477BA">
        <w:rPr>
          <w:rFonts w:ascii="Garamond" w:hAnsi="Garamond" w:cs="Arial"/>
        </w:rPr>
        <w:t xml:space="preserve">viene </w:t>
      </w:r>
      <w:r w:rsidRPr="000477BA">
        <w:rPr>
          <w:rFonts w:ascii="Garamond" w:hAnsi="Garamond" w:cs="Arial"/>
        </w:rPr>
        <w:t>organizz</w:t>
      </w:r>
      <w:r w:rsidRPr="000477BA">
        <w:rPr>
          <w:rFonts w:ascii="Garamond" w:hAnsi="Garamond" w:cs="Arial"/>
        </w:rPr>
        <w:t>at</w:t>
      </w:r>
      <w:r w:rsidRPr="000477BA">
        <w:rPr>
          <w:rFonts w:ascii="Garamond" w:hAnsi="Garamond" w:cs="Arial"/>
        </w:rPr>
        <w:t xml:space="preserve">o il personale </w:t>
      </w:r>
      <w:bookmarkStart w:id="0" w:name="_GoBack"/>
      <w:bookmarkEnd w:id="0"/>
      <w:r w:rsidRPr="000477BA">
        <w:rPr>
          <w:rFonts w:ascii="Garamond" w:hAnsi="Garamond" w:cs="Arial"/>
        </w:rPr>
        <w:t>a disposizione (quanti e con quali mansioni)</w:t>
      </w:r>
    </w:p>
    <w:p w14:paraId="62503210" w14:textId="6E00B43F" w:rsidR="000477BA" w:rsidRPr="000477BA" w:rsidRDefault="000477BA" w:rsidP="000477BA">
      <w:pPr>
        <w:pStyle w:val="Paragrafoelenco"/>
        <w:numPr>
          <w:ilvl w:val="0"/>
          <w:numId w:val="12"/>
        </w:numPr>
        <w:spacing w:before="120" w:after="120"/>
        <w:contextualSpacing w:val="0"/>
        <w:rPr>
          <w:rFonts w:ascii="Garamond" w:hAnsi="Garamond" w:cs="Arial"/>
        </w:rPr>
      </w:pPr>
      <w:r w:rsidRPr="000477BA">
        <w:rPr>
          <w:rFonts w:ascii="Garamond" w:hAnsi="Garamond" w:cs="Arial"/>
        </w:rPr>
        <w:t>Identificazione della</w:t>
      </w:r>
      <w:r w:rsidRPr="000477BA">
        <w:rPr>
          <w:rFonts w:ascii="Garamond" w:hAnsi="Garamond" w:cs="Arial"/>
        </w:rPr>
        <w:t xml:space="preserve"> lista prodotti </w:t>
      </w:r>
      <w:r w:rsidRPr="000477BA">
        <w:rPr>
          <w:rFonts w:ascii="Garamond" w:hAnsi="Garamond" w:cs="Arial"/>
        </w:rPr>
        <w:t>per l’impresa ed in quale modo viene</w:t>
      </w:r>
      <w:r w:rsidRPr="000477BA">
        <w:rPr>
          <w:rFonts w:ascii="Garamond" w:hAnsi="Garamond" w:cs="Arial"/>
        </w:rPr>
        <w:t xml:space="preserve"> aggiorn</w:t>
      </w:r>
      <w:r w:rsidRPr="000477BA">
        <w:rPr>
          <w:rFonts w:ascii="Garamond" w:hAnsi="Garamond" w:cs="Arial"/>
        </w:rPr>
        <w:t>ata</w:t>
      </w:r>
    </w:p>
    <w:p w14:paraId="399D7AF6" w14:textId="6441BC98" w:rsidR="000477BA" w:rsidRPr="000477BA" w:rsidRDefault="000477BA" w:rsidP="000477BA">
      <w:pPr>
        <w:pStyle w:val="Paragrafoelenco"/>
        <w:numPr>
          <w:ilvl w:val="0"/>
          <w:numId w:val="12"/>
        </w:numPr>
        <w:spacing w:before="120" w:after="120"/>
        <w:contextualSpacing w:val="0"/>
        <w:rPr>
          <w:rFonts w:ascii="Garamond" w:hAnsi="Garamond" w:cs="Arial"/>
        </w:rPr>
      </w:pPr>
      <w:r w:rsidRPr="000477BA">
        <w:rPr>
          <w:rFonts w:ascii="Garamond" w:hAnsi="Garamond" w:cs="Arial"/>
        </w:rPr>
        <w:t>Stesura del</w:t>
      </w:r>
      <w:r w:rsidRPr="000477BA">
        <w:rPr>
          <w:rFonts w:ascii="Garamond" w:hAnsi="Garamond" w:cs="Arial"/>
        </w:rPr>
        <w:t xml:space="preserve"> listino prezzi della lista di prodotti (bar/ristorante). Descri</w:t>
      </w:r>
      <w:r w:rsidRPr="000477BA">
        <w:rPr>
          <w:rFonts w:ascii="Garamond" w:hAnsi="Garamond" w:cs="Arial"/>
        </w:rPr>
        <w:t>zione di</w:t>
      </w:r>
      <w:r w:rsidRPr="000477BA">
        <w:rPr>
          <w:rFonts w:ascii="Garamond" w:hAnsi="Garamond" w:cs="Arial"/>
        </w:rPr>
        <w:t xml:space="preserve"> come </w:t>
      </w:r>
      <w:r w:rsidRPr="000477BA">
        <w:rPr>
          <w:rFonts w:ascii="Garamond" w:hAnsi="Garamond" w:cs="Arial"/>
        </w:rPr>
        <w:t>viene</w:t>
      </w:r>
      <w:r w:rsidRPr="000477BA">
        <w:rPr>
          <w:rFonts w:ascii="Garamond" w:hAnsi="Garamond" w:cs="Arial"/>
        </w:rPr>
        <w:t xml:space="preserve"> calcolato il prezzo.</w:t>
      </w:r>
    </w:p>
    <w:p w14:paraId="6982FF77" w14:textId="2DF18128" w:rsidR="000477BA" w:rsidRPr="000477BA" w:rsidRDefault="000477BA" w:rsidP="000477BA">
      <w:pPr>
        <w:pStyle w:val="Paragrafoelenco"/>
        <w:numPr>
          <w:ilvl w:val="0"/>
          <w:numId w:val="12"/>
        </w:numPr>
        <w:spacing w:before="120" w:after="120"/>
        <w:contextualSpacing w:val="0"/>
        <w:rPr>
          <w:rFonts w:ascii="Garamond" w:hAnsi="Garamond" w:cs="Arial"/>
        </w:rPr>
      </w:pPr>
      <w:r w:rsidRPr="000477BA">
        <w:rPr>
          <w:rFonts w:ascii="Garamond" w:hAnsi="Garamond" w:cs="Arial"/>
        </w:rPr>
        <w:t>Q</w:t>
      </w:r>
      <w:r w:rsidRPr="000477BA">
        <w:rPr>
          <w:rFonts w:ascii="Garamond" w:hAnsi="Garamond" w:cs="Arial"/>
        </w:rPr>
        <w:t xml:space="preserve">uali impianti, arredi, attrezzature e macchinari </w:t>
      </w:r>
      <w:r w:rsidRPr="000477BA">
        <w:rPr>
          <w:rFonts w:ascii="Garamond" w:hAnsi="Garamond" w:cs="Arial"/>
        </w:rPr>
        <w:t>sono necessari</w:t>
      </w:r>
      <w:r w:rsidRPr="000477BA">
        <w:rPr>
          <w:rFonts w:ascii="Garamond" w:hAnsi="Garamond" w:cs="Arial"/>
        </w:rPr>
        <w:t xml:space="preserve"> per esercitare l</w:t>
      </w:r>
      <w:r w:rsidRPr="000477BA">
        <w:rPr>
          <w:rFonts w:ascii="Garamond" w:hAnsi="Garamond" w:cs="Arial"/>
        </w:rPr>
        <w:t>’attività</w:t>
      </w:r>
    </w:p>
    <w:p w14:paraId="618F58BD" w14:textId="337644A8" w:rsidR="000477BA" w:rsidRPr="000477BA" w:rsidRDefault="000477BA" w:rsidP="000477BA">
      <w:pPr>
        <w:pStyle w:val="Paragrafoelenco"/>
        <w:numPr>
          <w:ilvl w:val="0"/>
          <w:numId w:val="12"/>
        </w:numPr>
        <w:spacing w:before="120" w:after="120"/>
        <w:contextualSpacing w:val="0"/>
        <w:rPr>
          <w:rFonts w:ascii="Garamond" w:hAnsi="Garamond" w:cs="Arial"/>
        </w:rPr>
      </w:pPr>
      <w:r w:rsidRPr="000477BA">
        <w:rPr>
          <w:rFonts w:ascii="Garamond" w:hAnsi="Garamond" w:cs="Arial"/>
        </w:rPr>
        <w:t xml:space="preserve">Come </w:t>
      </w:r>
      <w:r w:rsidRPr="000477BA">
        <w:rPr>
          <w:rFonts w:ascii="Garamond" w:hAnsi="Garamond" w:cs="Arial"/>
        </w:rPr>
        <w:t xml:space="preserve">vengono </w:t>
      </w:r>
      <w:r w:rsidRPr="000477BA">
        <w:rPr>
          <w:rFonts w:ascii="Garamond" w:hAnsi="Garamond" w:cs="Arial"/>
        </w:rPr>
        <w:t>scel</w:t>
      </w:r>
      <w:r w:rsidRPr="000477BA">
        <w:rPr>
          <w:rFonts w:ascii="Garamond" w:hAnsi="Garamond" w:cs="Arial"/>
        </w:rPr>
        <w:t>ti</w:t>
      </w:r>
      <w:r w:rsidRPr="000477BA">
        <w:rPr>
          <w:rFonts w:ascii="Garamond" w:hAnsi="Garamond" w:cs="Arial"/>
        </w:rPr>
        <w:t>, gesti</w:t>
      </w:r>
      <w:r w:rsidRPr="000477BA">
        <w:rPr>
          <w:rFonts w:ascii="Garamond" w:hAnsi="Garamond" w:cs="Arial"/>
        </w:rPr>
        <w:t>ti</w:t>
      </w:r>
      <w:r w:rsidRPr="000477BA">
        <w:rPr>
          <w:rFonts w:ascii="Garamond" w:hAnsi="Garamond" w:cs="Arial"/>
        </w:rPr>
        <w:t xml:space="preserve"> e valut</w:t>
      </w:r>
      <w:r w:rsidRPr="000477BA">
        <w:rPr>
          <w:rFonts w:ascii="Garamond" w:hAnsi="Garamond" w:cs="Arial"/>
        </w:rPr>
        <w:t>ati i fornitori</w:t>
      </w:r>
    </w:p>
    <w:p w14:paraId="534C22B3" w14:textId="2873E82A" w:rsidR="000477BA" w:rsidRPr="000477BA" w:rsidRDefault="000477BA" w:rsidP="000477BA">
      <w:pPr>
        <w:pStyle w:val="Paragrafoelenco"/>
        <w:numPr>
          <w:ilvl w:val="0"/>
          <w:numId w:val="12"/>
        </w:numPr>
        <w:spacing w:before="120" w:after="120"/>
        <w:contextualSpacing w:val="0"/>
        <w:rPr>
          <w:rFonts w:ascii="Garamond" w:hAnsi="Garamond" w:cs="Arial"/>
        </w:rPr>
      </w:pPr>
      <w:r w:rsidRPr="000477BA">
        <w:rPr>
          <w:rFonts w:ascii="Garamond" w:hAnsi="Garamond" w:cs="Arial"/>
        </w:rPr>
        <w:t xml:space="preserve">Come </w:t>
      </w:r>
      <w:r w:rsidRPr="000477BA">
        <w:rPr>
          <w:rFonts w:ascii="Garamond" w:hAnsi="Garamond" w:cs="Arial"/>
        </w:rPr>
        <w:t xml:space="preserve">viene </w:t>
      </w:r>
      <w:r w:rsidRPr="000477BA">
        <w:rPr>
          <w:rFonts w:ascii="Garamond" w:hAnsi="Garamond" w:cs="Arial"/>
        </w:rPr>
        <w:t>gesti</w:t>
      </w:r>
      <w:r w:rsidRPr="000477BA">
        <w:rPr>
          <w:rFonts w:ascii="Garamond" w:hAnsi="Garamond" w:cs="Arial"/>
        </w:rPr>
        <w:t>to il magazzino aziendale</w:t>
      </w:r>
    </w:p>
    <w:p w14:paraId="2ADC1747" w14:textId="77777777" w:rsidR="000477BA" w:rsidRPr="000477BA" w:rsidRDefault="000477BA" w:rsidP="000477BA">
      <w:pPr>
        <w:pStyle w:val="Paragrafoelenco"/>
        <w:numPr>
          <w:ilvl w:val="0"/>
          <w:numId w:val="12"/>
        </w:numPr>
        <w:spacing w:before="120" w:after="120"/>
        <w:contextualSpacing w:val="0"/>
        <w:rPr>
          <w:rFonts w:ascii="Garamond" w:hAnsi="Garamond" w:cs="Arial"/>
        </w:rPr>
      </w:pPr>
      <w:r w:rsidRPr="000477BA">
        <w:rPr>
          <w:rFonts w:ascii="Garamond" w:hAnsi="Garamond" w:cs="Arial"/>
        </w:rPr>
        <w:t>Revisione dell’elaborato finale in base al linguaggio formale</w:t>
      </w:r>
    </w:p>
    <w:p w14:paraId="4F12F6FB" w14:textId="77777777" w:rsidR="000477BA" w:rsidRPr="000477BA" w:rsidRDefault="000477BA" w:rsidP="000477BA">
      <w:pPr>
        <w:autoSpaceDE w:val="0"/>
        <w:autoSpaceDN w:val="0"/>
        <w:adjustRightInd w:val="0"/>
        <w:spacing w:after="240" w:line="300" w:lineRule="atLeast"/>
        <w:rPr>
          <w:rFonts w:ascii="Garamond" w:eastAsiaTheme="minorHAnsi" w:hAnsi="Garamond" w:cs="Times"/>
          <w:color w:val="000000"/>
          <w:lang w:eastAsia="en-US"/>
        </w:rPr>
      </w:pPr>
    </w:p>
    <w:p w14:paraId="71E140DC" w14:textId="77777777" w:rsidR="00C1264E" w:rsidRPr="000477BA" w:rsidRDefault="00C1264E" w:rsidP="00C1264E">
      <w:pPr>
        <w:autoSpaceDE w:val="0"/>
        <w:autoSpaceDN w:val="0"/>
        <w:adjustRightInd w:val="0"/>
        <w:spacing w:after="240" w:line="300" w:lineRule="atLeast"/>
        <w:rPr>
          <w:rFonts w:ascii="Garamond" w:eastAsiaTheme="minorHAnsi" w:hAnsi="Garamond" w:cs="Times"/>
          <w:color w:val="000000"/>
          <w:lang w:eastAsia="en-US"/>
        </w:rPr>
      </w:pPr>
    </w:p>
    <w:sectPr w:rsidR="00C1264E" w:rsidRPr="000477BA" w:rsidSect="00A50E68">
      <w:pgSz w:w="11900" w:h="16840"/>
      <w:pgMar w:top="154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1A0"/>
    <w:multiLevelType w:val="hybridMultilevel"/>
    <w:tmpl w:val="E2CC3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97C87"/>
    <w:multiLevelType w:val="hybridMultilevel"/>
    <w:tmpl w:val="26C827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7753"/>
    <w:multiLevelType w:val="hybridMultilevel"/>
    <w:tmpl w:val="E37465F4"/>
    <w:lvl w:ilvl="0" w:tplc="0410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1466354B"/>
    <w:multiLevelType w:val="hybridMultilevel"/>
    <w:tmpl w:val="1DA225D6"/>
    <w:lvl w:ilvl="0" w:tplc="0410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3C762F71"/>
    <w:multiLevelType w:val="hybridMultilevel"/>
    <w:tmpl w:val="983466A0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401C36CC"/>
    <w:multiLevelType w:val="hybridMultilevel"/>
    <w:tmpl w:val="DB807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D0174"/>
    <w:multiLevelType w:val="hybridMultilevel"/>
    <w:tmpl w:val="DF7C2384"/>
    <w:lvl w:ilvl="0" w:tplc="0410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53B16823"/>
    <w:multiLevelType w:val="hybridMultilevel"/>
    <w:tmpl w:val="97B47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65E5E"/>
    <w:multiLevelType w:val="hybridMultilevel"/>
    <w:tmpl w:val="E9C2554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F1A9F"/>
    <w:multiLevelType w:val="hybridMultilevel"/>
    <w:tmpl w:val="D61ED382"/>
    <w:lvl w:ilvl="0" w:tplc="0410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6DC14A10"/>
    <w:multiLevelType w:val="hybridMultilevel"/>
    <w:tmpl w:val="09263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613C6"/>
    <w:multiLevelType w:val="hybridMultilevel"/>
    <w:tmpl w:val="768C4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25B40"/>
    <w:multiLevelType w:val="hybridMultilevel"/>
    <w:tmpl w:val="C4A0E938"/>
    <w:lvl w:ilvl="0" w:tplc="0410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2"/>
  </w:num>
  <w:num w:numId="6">
    <w:abstractNumId w:val="9"/>
  </w:num>
  <w:num w:numId="7">
    <w:abstractNumId w:val="3"/>
  </w:num>
  <w:num w:numId="8">
    <w:abstractNumId w:val="12"/>
  </w:num>
  <w:num w:numId="9">
    <w:abstractNumId w:val="6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48"/>
    <w:rsid w:val="000477BA"/>
    <w:rsid w:val="000849FD"/>
    <w:rsid w:val="00091A91"/>
    <w:rsid w:val="00222980"/>
    <w:rsid w:val="004F0165"/>
    <w:rsid w:val="004F5B3E"/>
    <w:rsid w:val="00543BDE"/>
    <w:rsid w:val="0056614C"/>
    <w:rsid w:val="005822A3"/>
    <w:rsid w:val="005B3735"/>
    <w:rsid w:val="005F71EA"/>
    <w:rsid w:val="007F2448"/>
    <w:rsid w:val="008421EE"/>
    <w:rsid w:val="00882FA6"/>
    <w:rsid w:val="00A50E68"/>
    <w:rsid w:val="00AC05C4"/>
    <w:rsid w:val="00C1264E"/>
    <w:rsid w:val="00C1581C"/>
    <w:rsid w:val="00D45245"/>
    <w:rsid w:val="00D56961"/>
    <w:rsid w:val="00DD6F01"/>
    <w:rsid w:val="00EE616D"/>
    <w:rsid w:val="00F453AC"/>
    <w:rsid w:val="00F9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F89E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F2448"/>
    <w:pPr>
      <w:widowControl w:val="0"/>
      <w:suppressAutoHyphens/>
    </w:pPr>
    <w:rPr>
      <w:rFonts w:ascii="Liberation Serif" w:eastAsia="SimSun" w:hAnsi="Liberation Serif" w:cs="Lucida Sans"/>
      <w:kern w:val="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Contents">
    <w:name w:val="Table Contents"/>
    <w:basedOn w:val="Normale"/>
    <w:rsid w:val="007F2448"/>
    <w:pPr>
      <w:suppressLineNumbers/>
    </w:pPr>
  </w:style>
  <w:style w:type="paragraph" w:customStyle="1" w:styleId="04-testo-western">
    <w:name w:val="04-testo-western"/>
    <w:basedOn w:val="Normale"/>
    <w:rsid w:val="004F5B3E"/>
    <w:pPr>
      <w:widowControl/>
      <w:suppressAutoHyphens w:val="0"/>
      <w:spacing w:before="100" w:beforeAutospacing="1" w:after="142"/>
      <w:jc w:val="both"/>
    </w:pPr>
    <w:rPr>
      <w:rFonts w:ascii="Garamond" w:eastAsiaTheme="minorHAnsi" w:hAnsi="Garamond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C1264E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6</cp:revision>
  <dcterms:created xsi:type="dcterms:W3CDTF">2017-07-03T13:47:00Z</dcterms:created>
  <dcterms:modified xsi:type="dcterms:W3CDTF">2018-05-02T11:55:00Z</dcterms:modified>
</cp:coreProperties>
</file>