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4B98C" w14:textId="1839AA65" w:rsidR="00B115DE" w:rsidRDefault="00E05F2D" w:rsidP="00FF0F34">
      <w:pPr>
        <w:jc w:val="center"/>
        <w:rPr>
          <w:rFonts w:ascii="Garamond" w:hAnsi="Garamond"/>
          <w:b/>
          <w:u w:val="single"/>
        </w:rPr>
      </w:pPr>
      <w:r w:rsidRPr="009E66F7">
        <w:rPr>
          <w:rFonts w:ascii="Garamond" w:hAnsi="Garamond"/>
          <w:b/>
          <w:u w:val="single"/>
        </w:rPr>
        <w:t>AREA LINGUAGGI</w:t>
      </w:r>
      <w:r w:rsidR="009E66F7" w:rsidRPr="009E66F7">
        <w:rPr>
          <w:rFonts w:ascii="Garamond" w:hAnsi="Garamond"/>
          <w:b/>
          <w:u w:val="single"/>
        </w:rPr>
        <w:t>: ITALIANO</w:t>
      </w:r>
    </w:p>
    <w:p w14:paraId="05298ADF" w14:textId="77777777" w:rsidR="005D5680" w:rsidRPr="00B22C0C" w:rsidRDefault="005D5680" w:rsidP="005D5680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14:paraId="774AA1AE" w14:textId="77777777" w:rsidR="005D5680" w:rsidRPr="009E66F7" w:rsidRDefault="005D5680" w:rsidP="00FF0F34">
      <w:pPr>
        <w:jc w:val="center"/>
        <w:rPr>
          <w:rFonts w:ascii="Garamond" w:hAnsi="Garamond"/>
          <w:b/>
          <w:u w:val="single"/>
        </w:rPr>
      </w:pPr>
      <w:bookmarkStart w:id="0" w:name="_GoBack"/>
      <w:bookmarkEnd w:id="0"/>
    </w:p>
    <w:p w14:paraId="490F1EAE" w14:textId="7A189BF8" w:rsidR="00994756" w:rsidRPr="009E66F7" w:rsidRDefault="00AC034F" w:rsidP="00994756">
      <w:pPr>
        <w:rPr>
          <w:rFonts w:ascii="Garamond" w:hAnsi="Garamond"/>
        </w:rPr>
      </w:pPr>
      <w:r>
        <w:rPr>
          <w:rFonts w:ascii="Garamond" w:hAnsi="Garamond"/>
          <w:b/>
        </w:rPr>
        <w:t>I ANNO</w:t>
      </w:r>
    </w:p>
    <w:p w14:paraId="1CD99B1B" w14:textId="77777777" w:rsidR="007B4AF9" w:rsidRPr="007B4AF9" w:rsidRDefault="007B4AF9" w:rsidP="007B4AF9">
      <w:pPr>
        <w:tabs>
          <w:tab w:val="left" w:pos="4320"/>
        </w:tabs>
        <w:ind w:left="720"/>
        <w:rPr>
          <w:rFonts w:ascii="Garamond" w:hAnsi="Garamond"/>
        </w:rPr>
      </w:pPr>
      <w:r w:rsidRPr="007B4AF9">
        <w:rPr>
          <w:rFonts w:ascii="Garamond" w:hAnsi="Garamond"/>
        </w:rPr>
        <w:t>GRAMMATICA</w:t>
      </w:r>
    </w:p>
    <w:p w14:paraId="60C24D54" w14:textId="4B7A0061" w:rsidR="007B4AF9" w:rsidRDefault="00AC034F" w:rsidP="007B4AF9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Significato e forma delle parole (come si formano)</w:t>
      </w:r>
    </w:p>
    <w:p w14:paraId="3D0ED413" w14:textId="3941F807" w:rsidR="00AC034F" w:rsidRDefault="00AC034F" w:rsidP="007B4AF9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I sinonimi e i contrari</w:t>
      </w:r>
    </w:p>
    <w:p w14:paraId="2F570AB1" w14:textId="36775E52" w:rsidR="00AC034F" w:rsidRDefault="00AC034F" w:rsidP="007B4AF9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Il linguaggio figurato: significato denotativo e connotativo</w:t>
      </w:r>
    </w:p>
    <w:p w14:paraId="226D6A33" w14:textId="5AEE32A1" w:rsidR="00AC034F" w:rsidRDefault="00AC034F" w:rsidP="007B4AF9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Suoni e lettere: ortografia e sillabazione</w:t>
      </w:r>
    </w:p>
    <w:p w14:paraId="00AF2A16" w14:textId="7516E0A5" w:rsidR="00AC034F" w:rsidRDefault="00AC034F" w:rsidP="007B4AF9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Le parti del discorso: verbi, articoli, nomi, aggettivi, pronomi, avverbi, preposizioni, congiunzioni, interiezioni.</w:t>
      </w:r>
    </w:p>
    <w:p w14:paraId="1A472587" w14:textId="35710282" w:rsidR="00AC034F" w:rsidRPr="007B4AF9" w:rsidRDefault="00AC034F" w:rsidP="007B4AF9">
      <w:pPr>
        <w:tabs>
          <w:tab w:val="left" w:pos="4320"/>
        </w:tabs>
        <w:ind w:left="720"/>
        <w:rPr>
          <w:rFonts w:ascii="Garamond" w:hAnsi="Garamond"/>
        </w:rPr>
      </w:pPr>
    </w:p>
    <w:p w14:paraId="4D968414" w14:textId="097EAFDA" w:rsidR="00994493" w:rsidRDefault="00994493" w:rsidP="007B4AF9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COMUNICAZIONE</w:t>
      </w:r>
    </w:p>
    <w:p w14:paraId="3BF53E86" w14:textId="48324A2F" w:rsidR="003C36FA" w:rsidRDefault="003C36FA" w:rsidP="007B4AF9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La comunicazione verbale</w:t>
      </w:r>
      <w:r w:rsidR="00AC034F">
        <w:rPr>
          <w:rFonts w:ascii="Garamond" w:hAnsi="Garamond"/>
        </w:rPr>
        <w:t xml:space="preserve">: gli elementi, lo schema di </w:t>
      </w:r>
      <w:proofErr w:type="spellStart"/>
      <w:r w:rsidR="00AC034F">
        <w:rPr>
          <w:rFonts w:ascii="Garamond" w:hAnsi="Garamond"/>
        </w:rPr>
        <w:t>Jackobson</w:t>
      </w:r>
      <w:proofErr w:type="spellEnd"/>
      <w:r w:rsidR="00AC034F">
        <w:rPr>
          <w:rFonts w:ascii="Garamond" w:hAnsi="Garamond"/>
        </w:rPr>
        <w:t>, le funzioni.</w:t>
      </w:r>
    </w:p>
    <w:p w14:paraId="09B505D7" w14:textId="77777777" w:rsidR="00AC034F" w:rsidRDefault="00AC034F" w:rsidP="007B4AF9">
      <w:pPr>
        <w:tabs>
          <w:tab w:val="left" w:pos="4320"/>
        </w:tabs>
        <w:ind w:left="720"/>
        <w:rPr>
          <w:rFonts w:ascii="Garamond" w:hAnsi="Garamond"/>
        </w:rPr>
      </w:pPr>
    </w:p>
    <w:p w14:paraId="3BBD94DF" w14:textId="7DE69C7E" w:rsidR="00994493" w:rsidRDefault="00994493" w:rsidP="00994493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LETTERATURA</w:t>
      </w:r>
    </w:p>
    <w:p w14:paraId="4ED642C4" w14:textId="70506DBB" w:rsidR="0016277E" w:rsidRDefault="00AC034F" w:rsidP="00994493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Il testo narrativo: la struttura, i personaggi, lo spazio e il tempo, il narratore e il punto di vista</w:t>
      </w:r>
      <w:r w:rsidR="0016277E">
        <w:rPr>
          <w:rFonts w:ascii="Garamond" w:hAnsi="Garamond"/>
        </w:rPr>
        <w:t>, il patto narrativo, la lingua e lo stile, l’analisi del testo in prosa.</w:t>
      </w:r>
    </w:p>
    <w:p w14:paraId="5F7195FE" w14:textId="609A4957" w:rsidR="0016277E" w:rsidRDefault="0016277E" w:rsidP="00994493">
      <w:pPr>
        <w:tabs>
          <w:tab w:val="left" w:pos="4320"/>
        </w:tabs>
        <w:ind w:left="720"/>
        <w:rPr>
          <w:rFonts w:ascii="Garamond" w:hAnsi="Garamond"/>
        </w:rPr>
      </w:pPr>
      <w:r w:rsidRPr="0016277E">
        <w:rPr>
          <w:rFonts w:ascii="Garamond" w:hAnsi="Garamond"/>
        </w:rPr>
        <w:t>La sintesi: regole e sintesi di testi narrativi e non.</w:t>
      </w:r>
    </w:p>
    <w:p w14:paraId="5E355C17" w14:textId="547D4056" w:rsidR="0016277E" w:rsidRDefault="0016277E" w:rsidP="00994493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 xml:space="preserve">Testi: D.PENNAC, Il mal di scuola; A. PERISSINOTTO, Il mestiere di ritrovare le persone </w:t>
      </w:r>
      <w:proofErr w:type="spellStart"/>
      <w:r>
        <w:rPr>
          <w:rFonts w:ascii="Garamond" w:hAnsi="Garamond"/>
        </w:rPr>
        <w:t>scomparese</w:t>
      </w:r>
      <w:proofErr w:type="spellEnd"/>
      <w:r>
        <w:rPr>
          <w:rFonts w:ascii="Garamond" w:hAnsi="Garamond"/>
        </w:rPr>
        <w:t xml:space="preserve">; M. TOURNIER, Lo specchio magico; M. SZABO, </w:t>
      </w:r>
      <w:proofErr w:type="spellStart"/>
      <w:r>
        <w:rPr>
          <w:rFonts w:ascii="Garamond" w:hAnsi="Garamond"/>
        </w:rPr>
        <w:t>Ermenec</w:t>
      </w:r>
      <w:proofErr w:type="spellEnd"/>
      <w:r>
        <w:rPr>
          <w:rFonts w:ascii="Garamond" w:hAnsi="Garamond"/>
        </w:rPr>
        <w:t xml:space="preserve">, una governante poco convenzionale; I. CALVINO, </w:t>
      </w:r>
      <w:proofErr w:type="spellStart"/>
      <w:r>
        <w:rPr>
          <w:rFonts w:ascii="Garamond" w:hAnsi="Garamond"/>
        </w:rPr>
        <w:t>Marcovaldo</w:t>
      </w:r>
      <w:proofErr w:type="spellEnd"/>
      <w:r>
        <w:rPr>
          <w:rFonts w:ascii="Garamond" w:hAnsi="Garamond"/>
        </w:rPr>
        <w:t xml:space="preserve"> al supermarket; J. JOICE</w:t>
      </w:r>
      <w:r w:rsidR="00D852C5">
        <w:rPr>
          <w:rFonts w:ascii="Garamond" w:hAnsi="Garamond"/>
        </w:rPr>
        <w:t xml:space="preserve">, </w:t>
      </w:r>
      <w:proofErr w:type="spellStart"/>
      <w:r w:rsidR="00D852C5">
        <w:rPr>
          <w:rFonts w:ascii="Garamond" w:hAnsi="Garamond"/>
        </w:rPr>
        <w:t>Eveline</w:t>
      </w:r>
      <w:proofErr w:type="spellEnd"/>
      <w:r w:rsidR="00D852C5">
        <w:rPr>
          <w:rFonts w:ascii="Garamond" w:hAnsi="Garamond"/>
        </w:rPr>
        <w:t>.</w:t>
      </w:r>
    </w:p>
    <w:p w14:paraId="641A01CD" w14:textId="55EBA6FA" w:rsidR="00D852C5" w:rsidRDefault="0016277E" w:rsidP="00994493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 xml:space="preserve">Tematiche: l’adolescenza e la narrativa di formazione: J.D. SALINGER, L’anticonformismo del giovane Holden; N. AMMANITI, Crescere affrontando la </w:t>
      </w:r>
      <w:proofErr w:type="spellStart"/>
      <w:r>
        <w:rPr>
          <w:rFonts w:ascii="Garamond" w:hAnsi="Garamond"/>
        </w:rPr>
        <w:t>paura.</w:t>
      </w:r>
      <w:r w:rsidR="00D852C5">
        <w:rPr>
          <w:rFonts w:ascii="Garamond" w:hAnsi="Garamond"/>
        </w:rPr>
        <w:t>Tutti</w:t>
      </w:r>
      <w:proofErr w:type="spellEnd"/>
      <w:r w:rsidR="00D852C5">
        <w:rPr>
          <w:rFonts w:ascii="Garamond" w:hAnsi="Garamond"/>
        </w:rPr>
        <w:t xml:space="preserve"> contro uno: il bullismo nell’adolescenza; K.L. PARRA, Cara bulla. A.D’AVENIA, L’arte di essere fragili (rapimento o la chiamata ad essere qualcuno; l’arte della fuga o ribellarsi a ciò che impedisce la fedeltà a sé stessi)</w:t>
      </w:r>
    </w:p>
    <w:p w14:paraId="7989A64A" w14:textId="77777777" w:rsidR="007B4AF9" w:rsidRPr="007B4AF9" w:rsidRDefault="007B4AF9" w:rsidP="007B4AF9">
      <w:pPr>
        <w:tabs>
          <w:tab w:val="left" w:pos="4320"/>
        </w:tabs>
        <w:ind w:left="720"/>
        <w:rPr>
          <w:rFonts w:ascii="Garamond" w:hAnsi="Garamond"/>
        </w:rPr>
      </w:pPr>
      <w:r w:rsidRPr="007B4AF9">
        <w:rPr>
          <w:rFonts w:ascii="Garamond" w:hAnsi="Garamond"/>
        </w:rPr>
        <w:t>INFORMATICA</w:t>
      </w:r>
    </w:p>
    <w:p w14:paraId="46066A1F" w14:textId="6B147E2C" w:rsidR="00D852C5" w:rsidRDefault="0016277E" w:rsidP="007B4AF9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 xml:space="preserve">Regole di videoscrittura; gestione della posta elettronica e delle </w:t>
      </w:r>
      <w:proofErr w:type="spellStart"/>
      <w:r>
        <w:rPr>
          <w:rFonts w:ascii="Garamond" w:hAnsi="Garamond"/>
        </w:rPr>
        <w:t>app</w:t>
      </w:r>
      <w:proofErr w:type="spellEnd"/>
      <w:r>
        <w:rPr>
          <w:rFonts w:ascii="Garamond" w:hAnsi="Garamond"/>
        </w:rPr>
        <w:t xml:space="preserve"> di </w:t>
      </w:r>
      <w:proofErr w:type="spellStart"/>
      <w:r>
        <w:rPr>
          <w:rFonts w:ascii="Garamond" w:hAnsi="Garamond"/>
        </w:rPr>
        <w:t>google</w:t>
      </w:r>
      <w:proofErr w:type="spellEnd"/>
      <w:r>
        <w:rPr>
          <w:rFonts w:ascii="Garamond" w:hAnsi="Garamond"/>
        </w:rPr>
        <w:t>.</w:t>
      </w:r>
    </w:p>
    <w:p w14:paraId="19C95FC0" w14:textId="77777777" w:rsidR="004726F5" w:rsidRDefault="004726F5" w:rsidP="007B4AF9">
      <w:pPr>
        <w:tabs>
          <w:tab w:val="left" w:pos="4320"/>
        </w:tabs>
        <w:ind w:left="720"/>
        <w:rPr>
          <w:rFonts w:ascii="Garamond" w:hAnsi="Garamond"/>
        </w:rPr>
      </w:pPr>
    </w:p>
    <w:p w14:paraId="5D6B0EF5" w14:textId="77777777" w:rsidR="004726F5" w:rsidRDefault="004726F5" w:rsidP="007B4AF9">
      <w:pPr>
        <w:tabs>
          <w:tab w:val="left" w:pos="4320"/>
        </w:tabs>
        <w:ind w:left="720"/>
        <w:rPr>
          <w:rFonts w:ascii="Garamond" w:hAnsi="Garamond"/>
        </w:rPr>
      </w:pPr>
    </w:p>
    <w:p w14:paraId="6F29AE68" w14:textId="77777777" w:rsidR="004726F5" w:rsidRDefault="004726F5" w:rsidP="007B4AF9">
      <w:pPr>
        <w:tabs>
          <w:tab w:val="left" w:pos="4320"/>
        </w:tabs>
        <w:ind w:left="720"/>
        <w:rPr>
          <w:rFonts w:ascii="Garamond" w:hAnsi="Garamond"/>
        </w:rPr>
      </w:pPr>
    </w:p>
    <w:p w14:paraId="2D14D115" w14:textId="77777777" w:rsidR="004726F5" w:rsidRDefault="004726F5" w:rsidP="007B4AF9">
      <w:pPr>
        <w:tabs>
          <w:tab w:val="left" w:pos="4320"/>
        </w:tabs>
        <w:ind w:left="720"/>
        <w:rPr>
          <w:rFonts w:ascii="Garamond" w:hAnsi="Garamond"/>
        </w:rPr>
      </w:pPr>
    </w:p>
    <w:p w14:paraId="12A5CB81" w14:textId="77777777" w:rsidR="004726F5" w:rsidRDefault="004726F5" w:rsidP="007B4AF9">
      <w:pPr>
        <w:tabs>
          <w:tab w:val="left" w:pos="4320"/>
        </w:tabs>
        <w:ind w:left="720"/>
        <w:rPr>
          <w:rFonts w:ascii="Garamond" w:hAnsi="Garamond"/>
        </w:rPr>
      </w:pPr>
    </w:p>
    <w:p w14:paraId="7D7CC22A" w14:textId="77777777" w:rsidR="004726F5" w:rsidRDefault="004726F5" w:rsidP="007B4AF9">
      <w:pPr>
        <w:tabs>
          <w:tab w:val="left" w:pos="4320"/>
        </w:tabs>
        <w:ind w:left="720"/>
        <w:rPr>
          <w:rFonts w:ascii="Garamond" w:hAnsi="Garamond"/>
        </w:rPr>
      </w:pPr>
    </w:p>
    <w:p w14:paraId="171A6800" w14:textId="7E9ADFD9" w:rsidR="0016277E" w:rsidRDefault="0016277E" w:rsidP="00087D42">
      <w:pPr>
        <w:spacing w:after="0" w:line="240" w:lineRule="auto"/>
        <w:rPr>
          <w:rFonts w:ascii="Garamond" w:hAnsi="Garamond"/>
        </w:rPr>
      </w:pPr>
    </w:p>
    <w:p w14:paraId="7D20FFEF" w14:textId="0B758144" w:rsidR="004726F5" w:rsidRPr="009E66F7" w:rsidRDefault="004726F5" w:rsidP="004726F5">
      <w:pPr>
        <w:rPr>
          <w:rFonts w:ascii="Garamond" w:hAnsi="Garamond"/>
        </w:rPr>
      </w:pPr>
      <w:r>
        <w:rPr>
          <w:rFonts w:ascii="Garamond" w:hAnsi="Garamond"/>
          <w:b/>
        </w:rPr>
        <w:t>II ANNO</w:t>
      </w:r>
    </w:p>
    <w:p w14:paraId="760780B0" w14:textId="77777777" w:rsidR="004726F5" w:rsidRPr="007B4AF9" w:rsidRDefault="004726F5" w:rsidP="004726F5">
      <w:pPr>
        <w:tabs>
          <w:tab w:val="left" w:pos="4320"/>
        </w:tabs>
        <w:ind w:left="720"/>
        <w:rPr>
          <w:rFonts w:ascii="Garamond" w:hAnsi="Garamond"/>
        </w:rPr>
      </w:pPr>
      <w:r w:rsidRPr="007B4AF9">
        <w:rPr>
          <w:rFonts w:ascii="Garamond" w:hAnsi="Garamond"/>
        </w:rPr>
        <w:t>GRAMMATICA</w:t>
      </w:r>
    </w:p>
    <w:p w14:paraId="76ED70AA" w14:textId="0A6D9E24" w:rsidR="004726F5" w:rsidRDefault="004726F5" w:rsidP="004726F5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La sintassi della frase: soggetto, predicato, espansione</w:t>
      </w:r>
    </w:p>
    <w:p w14:paraId="427F5A2E" w14:textId="61FF5A3E" w:rsidR="004726F5" w:rsidRDefault="004726F5" w:rsidP="004726F5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Alcune figure retoriche: metafora e similitudine, climax, enjambement, allegoria</w:t>
      </w:r>
    </w:p>
    <w:p w14:paraId="673C36C5" w14:textId="77777777" w:rsidR="004726F5" w:rsidRPr="007B4AF9" w:rsidRDefault="004726F5" w:rsidP="004726F5">
      <w:pPr>
        <w:tabs>
          <w:tab w:val="left" w:pos="4320"/>
        </w:tabs>
        <w:ind w:left="720"/>
        <w:rPr>
          <w:rFonts w:ascii="Garamond" w:hAnsi="Garamond"/>
        </w:rPr>
      </w:pPr>
    </w:p>
    <w:p w14:paraId="10824231" w14:textId="77777777" w:rsidR="004726F5" w:rsidRDefault="004726F5" w:rsidP="004726F5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LETTERATURA</w:t>
      </w:r>
    </w:p>
    <w:p w14:paraId="5D930370" w14:textId="2AB149CD" w:rsidR="004726F5" w:rsidRDefault="004726F5" w:rsidP="004726F5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Alle origini del narrare: l’Iliade e l’Odissea</w:t>
      </w:r>
    </w:p>
    <w:p w14:paraId="26CF6FF2" w14:textId="575DA970" w:rsidR="004726F5" w:rsidRDefault="004726F5" w:rsidP="004726F5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La narrazione comica: novella, racconto, romanzo</w:t>
      </w:r>
    </w:p>
    <w:p w14:paraId="4D3A4159" w14:textId="31C96600" w:rsidR="004726F5" w:rsidRDefault="004726F5" w:rsidP="004726F5">
      <w:pPr>
        <w:tabs>
          <w:tab w:val="left" w:pos="4320"/>
        </w:tabs>
        <w:ind w:left="720"/>
        <w:rPr>
          <w:rFonts w:ascii="Garamond" w:hAnsi="Garamond"/>
        </w:rPr>
      </w:pPr>
      <w:r w:rsidRPr="0016277E">
        <w:rPr>
          <w:rFonts w:ascii="Garamond" w:hAnsi="Garamond"/>
        </w:rPr>
        <w:t xml:space="preserve">La </w:t>
      </w:r>
      <w:r>
        <w:rPr>
          <w:rFonts w:ascii="Garamond" w:hAnsi="Garamond"/>
        </w:rPr>
        <w:t>letteratura contemporanea</w:t>
      </w:r>
    </w:p>
    <w:p w14:paraId="4EE9D351" w14:textId="598CB582" w:rsidR="004726F5" w:rsidRDefault="004726F5" w:rsidP="004726F5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 xml:space="preserve">Testi: brani da l’Iliade (Achille e Ettore, Achille e Agamennone; brani dell’Odissea (Ulisse e la terra dei Ciclopi, Ulisse e le sirene); G.BOCCACCIO, </w:t>
      </w:r>
      <w:proofErr w:type="spellStart"/>
      <w:r>
        <w:rPr>
          <w:rFonts w:ascii="Garamond" w:hAnsi="Garamond"/>
        </w:rPr>
        <w:t>Chichibio</w:t>
      </w:r>
      <w:proofErr w:type="spellEnd"/>
      <w:r>
        <w:rPr>
          <w:rFonts w:ascii="Garamond" w:hAnsi="Garamond"/>
        </w:rPr>
        <w:t xml:space="preserve"> e la gru; C.MANZONI, Due racconti sul signor Veneranda, S.BENNI, Fratello </w:t>
      </w:r>
      <w:proofErr w:type="spellStart"/>
      <w:r>
        <w:rPr>
          <w:rFonts w:ascii="Garamond" w:hAnsi="Garamond"/>
        </w:rPr>
        <w:t>Bankomatt</w:t>
      </w:r>
      <w:proofErr w:type="spellEnd"/>
      <w:r>
        <w:rPr>
          <w:rFonts w:ascii="Garamond" w:hAnsi="Garamond"/>
        </w:rPr>
        <w:t>.</w:t>
      </w:r>
    </w:p>
    <w:p w14:paraId="7B5C980C" w14:textId="5E8F5128" w:rsidR="004726F5" w:rsidRDefault="004726F5" w:rsidP="004726F5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Due romanzi a scelta della letteratura novecentesca mondiale e/o italiana.</w:t>
      </w:r>
    </w:p>
    <w:p w14:paraId="2A420B75" w14:textId="77777777" w:rsidR="004726F5" w:rsidRPr="007B4AF9" w:rsidRDefault="004726F5" w:rsidP="004726F5">
      <w:pPr>
        <w:tabs>
          <w:tab w:val="left" w:pos="4320"/>
        </w:tabs>
        <w:ind w:left="720"/>
        <w:rPr>
          <w:rFonts w:ascii="Garamond" w:hAnsi="Garamond"/>
        </w:rPr>
      </w:pPr>
      <w:r w:rsidRPr="007B4AF9">
        <w:rPr>
          <w:rFonts w:ascii="Garamond" w:hAnsi="Garamond"/>
        </w:rPr>
        <w:t>INFORMATICA</w:t>
      </w:r>
    </w:p>
    <w:p w14:paraId="42BE4E29" w14:textId="58819FA4" w:rsidR="004726F5" w:rsidRDefault="004726F5" w:rsidP="004726F5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La video presentazione;</w:t>
      </w:r>
    </w:p>
    <w:p w14:paraId="2EDFBDD0" w14:textId="57120A48" w:rsidR="004726F5" w:rsidRDefault="004726F5" w:rsidP="004726F5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la gestione della posta elettronica e delle cartelle condivise;</w:t>
      </w:r>
    </w:p>
    <w:p w14:paraId="7FD63090" w14:textId="6A2163AA" w:rsidR="004726F5" w:rsidRDefault="004726F5" w:rsidP="004726F5">
      <w:pPr>
        <w:tabs>
          <w:tab w:val="left" w:pos="4320"/>
        </w:tabs>
        <w:ind w:left="720"/>
        <w:rPr>
          <w:rFonts w:ascii="Garamond" w:hAnsi="Garamond"/>
        </w:rPr>
      </w:pPr>
      <w:r>
        <w:rPr>
          <w:rFonts w:ascii="Garamond" w:hAnsi="Garamond"/>
        </w:rPr>
        <w:t>la creazione di video.</w:t>
      </w:r>
    </w:p>
    <w:p w14:paraId="6ED418ED" w14:textId="77777777" w:rsidR="00AE321E" w:rsidRPr="003D622A" w:rsidRDefault="00AE321E" w:rsidP="00AE321E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III ANNO</w:t>
      </w:r>
    </w:p>
    <w:p w14:paraId="59CD2AEA" w14:textId="77777777" w:rsidR="00AE321E" w:rsidRPr="00AE321E" w:rsidRDefault="00AE321E" w:rsidP="00AE321E">
      <w:pPr>
        <w:jc w:val="center"/>
        <w:rPr>
          <w:rFonts w:ascii="Garamond" w:hAnsi="Garamond"/>
          <w:i/>
          <w:strike/>
        </w:rPr>
      </w:pPr>
      <w:r w:rsidRPr="00AE321E">
        <w:rPr>
          <w:rFonts w:ascii="Garamond" w:hAnsi="Garamond"/>
          <w:i/>
          <w:strike/>
        </w:rPr>
        <w:t>GRAMMATICA</w:t>
      </w:r>
    </w:p>
    <w:p w14:paraId="2EF445B9" w14:textId="77777777" w:rsidR="00AE321E" w:rsidRPr="00AE321E" w:rsidRDefault="00AE321E" w:rsidP="00AE321E">
      <w:pPr>
        <w:pStyle w:val="Paragrafoelenco"/>
        <w:numPr>
          <w:ilvl w:val="0"/>
          <w:numId w:val="1"/>
        </w:numP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Sintassi del periodo</w:t>
      </w:r>
    </w:p>
    <w:p w14:paraId="6C23A791" w14:textId="77777777" w:rsidR="00AE321E" w:rsidRPr="00AE321E" w:rsidRDefault="00AE321E" w:rsidP="00AE321E">
      <w:pPr>
        <w:numPr>
          <w:ilvl w:val="0"/>
          <w:numId w:val="1"/>
        </w:numP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Ripasso delle regole ortografiche, grammaticali, sintattiche</w:t>
      </w:r>
    </w:p>
    <w:p w14:paraId="2EE04BF4" w14:textId="77777777" w:rsidR="00AE321E" w:rsidRPr="00AE321E" w:rsidRDefault="00AE321E" w:rsidP="00AE321E">
      <w:pPr>
        <w:numPr>
          <w:ilvl w:val="0"/>
          <w:numId w:val="1"/>
        </w:numP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Esercitazioni d’esame</w:t>
      </w:r>
    </w:p>
    <w:p w14:paraId="6DCEA73B" w14:textId="77777777" w:rsidR="00AE321E" w:rsidRPr="00AE321E" w:rsidRDefault="00AE321E" w:rsidP="00AE321E">
      <w:pPr>
        <w:jc w:val="center"/>
        <w:rPr>
          <w:rFonts w:ascii="Garamond" w:hAnsi="Garamond"/>
          <w:i/>
          <w:strike/>
        </w:rPr>
      </w:pPr>
      <w:r w:rsidRPr="00AE321E">
        <w:rPr>
          <w:rFonts w:ascii="Garamond" w:hAnsi="Garamond"/>
          <w:i/>
          <w:strike/>
        </w:rPr>
        <w:t>ASCOLTO, ANALISI E RIELABORAZIONE</w:t>
      </w:r>
    </w:p>
    <w:p w14:paraId="2BF2693D" w14:textId="77777777" w:rsidR="00AE321E" w:rsidRPr="00AE321E" w:rsidRDefault="00AE321E" w:rsidP="00AE321E">
      <w:pPr>
        <w:ind w:left="360"/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LA COMUNICAZIONE PROFESSIONALE:</w:t>
      </w:r>
    </w:p>
    <w:p w14:paraId="0DBC04BB" w14:textId="77777777" w:rsidR="00AE321E" w:rsidRPr="00AE321E" w:rsidRDefault="00AE321E" w:rsidP="00AE321E">
      <w:pPr>
        <w:numPr>
          <w:ilvl w:val="0"/>
          <w:numId w:val="1"/>
        </w:numP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La lettera di candidatura o/e autocandidatura</w:t>
      </w:r>
    </w:p>
    <w:p w14:paraId="010E3CEC" w14:textId="77777777" w:rsidR="00AE321E" w:rsidRPr="00AE321E" w:rsidRDefault="00AE321E" w:rsidP="00AE321E">
      <w:pPr>
        <w:numPr>
          <w:ilvl w:val="0"/>
          <w:numId w:val="1"/>
        </w:numP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 xml:space="preserve">Il cv </w:t>
      </w:r>
      <w:proofErr w:type="spellStart"/>
      <w:r w:rsidRPr="00AE321E">
        <w:rPr>
          <w:rFonts w:ascii="Garamond" w:hAnsi="Garamond"/>
          <w:strike/>
        </w:rPr>
        <w:t>europass</w:t>
      </w:r>
      <w:proofErr w:type="spellEnd"/>
    </w:p>
    <w:p w14:paraId="1A43EC0C" w14:textId="77777777" w:rsidR="00AE321E" w:rsidRPr="00AE321E" w:rsidRDefault="00AE321E" w:rsidP="00AE321E">
      <w:pPr>
        <w:numPr>
          <w:ilvl w:val="0"/>
          <w:numId w:val="1"/>
        </w:numP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Il colloquio di lavoro</w:t>
      </w:r>
    </w:p>
    <w:p w14:paraId="3AC358AF" w14:textId="77777777" w:rsidR="00AE321E" w:rsidRPr="00AE321E" w:rsidRDefault="00AE321E" w:rsidP="00AE321E">
      <w:pPr>
        <w:numPr>
          <w:ilvl w:val="0"/>
          <w:numId w:val="1"/>
        </w:numP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La ricerca del lavoro on-line</w:t>
      </w:r>
    </w:p>
    <w:p w14:paraId="732E0C1F" w14:textId="77777777" w:rsidR="00AE321E" w:rsidRPr="00AE321E" w:rsidRDefault="00AE321E" w:rsidP="00AE321E">
      <w:pPr>
        <w:ind w:left="720"/>
        <w:jc w:val="center"/>
        <w:rPr>
          <w:rFonts w:ascii="Garamond" w:hAnsi="Garamond"/>
          <w:i/>
          <w:strike/>
        </w:rPr>
      </w:pPr>
      <w:r w:rsidRPr="00AE321E">
        <w:rPr>
          <w:rFonts w:ascii="Garamond" w:hAnsi="Garamond"/>
          <w:i/>
          <w:strike/>
        </w:rPr>
        <w:lastRenderedPageBreak/>
        <w:t>LETTERATURA</w:t>
      </w:r>
    </w:p>
    <w:p w14:paraId="489401FD" w14:textId="77777777" w:rsidR="00AE321E" w:rsidRPr="00AE321E" w:rsidRDefault="00AE321E" w:rsidP="00AE321E">
      <w:pPr>
        <w:jc w:val="both"/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DANTE ALIGHIERI: LA DIVINA COMMEDIA</w:t>
      </w:r>
    </w:p>
    <w:p w14:paraId="711D2325" w14:textId="77777777" w:rsidR="00AE321E" w:rsidRPr="00AE321E" w:rsidRDefault="00AE321E" w:rsidP="00AE321E">
      <w:pPr>
        <w:numPr>
          <w:ilvl w:val="0"/>
          <w:numId w:val="1"/>
        </w:numP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Cronologia</w:t>
      </w:r>
    </w:p>
    <w:p w14:paraId="05DA334A" w14:textId="77777777" w:rsidR="00AE321E" w:rsidRPr="00AE321E" w:rsidRDefault="00AE321E" w:rsidP="00AE321E">
      <w:pPr>
        <w:numPr>
          <w:ilvl w:val="0"/>
          <w:numId w:val="1"/>
        </w:numP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 xml:space="preserve">Contesto storico e culturale </w:t>
      </w:r>
    </w:p>
    <w:p w14:paraId="1EEE4047" w14:textId="77777777" w:rsidR="00AE321E" w:rsidRPr="00AE321E" w:rsidRDefault="00AE321E" w:rsidP="00AE321E">
      <w:pPr>
        <w:numPr>
          <w:ilvl w:val="0"/>
          <w:numId w:val="1"/>
        </w:numP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Struttura della Commedia</w:t>
      </w:r>
    </w:p>
    <w:p w14:paraId="3524A595" w14:textId="77777777" w:rsidR="00AE321E" w:rsidRPr="00AE321E" w:rsidRDefault="00AE321E" w:rsidP="00AE321E">
      <w:pPr>
        <w:numPr>
          <w:ilvl w:val="0"/>
          <w:numId w:val="1"/>
        </w:numP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Struttura dell’Inferno</w:t>
      </w:r>
    </w:p>
    <w:p w14:paraId="59F10B09" w14:textId="77777777" w:rsidR="00AE321E" w:rsidRPr="00AE321E" w:rsidRDefault="00AE321E" w:rsidP="00AE321E">
      <w:pPr>
        <w:numPr>
          <w:ilvl w:val="0"/>
          <w:numId w:val="1"/>
        </w:numPr>
        <w:rPr>
          <w:rFonts w:ascii="Garamond" w:hAnsi="Garamond"/>
          <w:strike/>
        </w:rPr>
      </w:pPr>
      <w:r w:rsidRPr="00AE321E">
        <w:rPr>
          <w:rFonts w:ascii="Garamond" w:hAnsi="Garamond"/>
          <w:strike/>
        </w:rPr>
        <w:t>Canto III, V: parafrasi, commento, analisi lessicale</w:t>
      </w:r>
    </w:p>
    <w:p w14:paraId="08B0AE72" w14:textId="77777777" w:rsidR="004726F5" w:rsidRDefault="004726F5" w:rsidP="00087D42">
      <w:pPr>
        <w:spacing w:after="0" w:line="240" w:lineRule="auto"/>
        <w:rPr>
          <w:rFonts w:ascii="Garamond" w:hAnsi="Garamond"/>
        </w:rPr>
      </w:pPr>
    </w:p>
    <w:sectPr w:rsidR="00472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FEC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96194"/>
    <w:multiLevelType w:val="hybridMultilevel"/>
    <w:tmpl w:val="524A74F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84BC7"/>
    <w:multiLevelType w:val="hybridMultilevel"/>
    <w:tmpl w:val="AD44A7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C432E"/>
    <w:multiLevelType w:val="hybridMultilevel"/>
    <w:tmpl w:val="1BCCD6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3414F"/>
    <w:multiLevelType w:val="hybridMultilevel"/>
    <w:tmpl w:val="4E3483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020E5"/>
    <w:multiLevelType w:val="hybridMultilevel"/>
    <w:tmpl w:val="6CD80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DE"/>
    <w:rsid w:val="00057754"/>
    <w:rsid w:val="00073081"/>
    <w:rsid w:val="00087D42"/>
    <w:rsid w:val="00114AF4"/>
    <w:rsid w:val="0016277E"/>
    <w:rsid w:val="001849EF"/>
    <w:rsid w:val="00206661"/>
    <w:rsid w:val="002203BB"/>
    <w:rsid w:val="0023286E"/>
    <w:rsid w:val="00321F5A"/>
    <w:rsid w:val="00332C52"/>
    <w:rsid w:val="00387589"/>
    <w:rsid w:val="003C36FA"/>
    <w:rsid w:val="00415228"/>
    <w:rsid w:val="00445BEC"/>
    <w:rsid w:val="004726F5"/>
    <w:rsid w:val="005D5680"/>
    <w:rsid w:val="005D58FD"/>
    <w:rsid w:val="006E18D5"/>
    <w:rsid w:val="0070321C"/>
    <w:rsid w:val="007B4AF9"/>
    <w:rsid w:val="007D1DD4"/>
    <w:rsid w:val="00833A54"/>
    <w:rsid w:val="00886B2B"/>
    <w:rsid w:val="00994493"/>
    <w:rsid w:val="00994756"/>
    <w:rsid w:val="009E66F7"/>
    <w:rsid w:val="009F1417"/>
    <w:rsid w:val="00A11729"/>
    <w:rsid w:val="00AC034F"/>
    <w:rsid w:val="00AE321E"/>
    <w:rsid w:val="00B115DE"/>
    <w:rsid w:val="00B615BC"/>
    <w:rsid w:val="00B65AAC"/>
    <w:rsid w:val="00D852C5"/>
    <w:rsid w:val="00E05F2D"/>
    <w:rsid w:val="00E27E1B"/>
    <w:rsid w:val="00E53210"/>
    <w:rsid w:val="00F70538"/>
    <w:rsid w:val="00FE45C3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0349A"/>
  <w15:docId w15:val="{967E1318-19C4-4DA8-B7F2-C444BFF4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2C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rsid w:val="00AE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tecla</dc:creator>
  <cp:lastModifiedBy>Utente di Microsoft Office</cp:lastModifiedBy>
  <cp:revision>5</cp:revision>
  <dcterms:created xsi:type="dcterms:W3CDTF">2019-04-16T07:29:00Z</dcterms:created>
  <dcterms:modified xsi:type="dcterms:W3CDTF">2020-02-20T10:39:00Z</dcterms:modified>
</cp:coreProperties>
</file>