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ATTIVITÀ MOTORIA</w:t>
      </w:r>
    </w:p>
    <w:p w:rsidR="00B03587" w:rsidRPr="00B22C0C" w:rsidRDefault="00B03587" w:rsidP="00B03587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(2017-2020)</w:t>
      </w: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PRIMO ANNO</w:t>
      </w: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Lezioni teoriche: La Pallacanestro: regolamento; elementi di primo soccorso e traumi (contusione, crampo, stiramento, strappo, distorsione, lussazione, frattura, ustione): come intervenire.</w:t>
      </w:r>
    </w:p>
    <w:p w:rsidR="00207AC8" w:rsidRPr="00E45158" w:rsidRDefault="00207AC8" w:rsidP="00207AC8">
      <w:pPr>
        <w:numPr>
          <w:ilvl w:val="0"/>
          <w:numId w:val="1"/>
        </w:num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ATLETICA LEGGERA:</w:t>
      </w:r>
    </w:p>
    <w:p w:rsidR="00207AC8" w:rsidRPr="00E45158" w:rsidRDefault="00207AC8" w:rsidP="00207AC8">
      <w:pPr>
        <w:ind w:left="720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ALTO STILE FOSBOURY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LUNGO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GETTO DEL PESO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VELOCE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STAFFETTA 4X100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OSTACOLI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POTENZIAMENTO GENERALE: ARTI INFERIORI, ARTI SUPERIORI, BUSTO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PALLACANESTRO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 e tiro.</w:t>
      </w:r>
    </w:p>
    <w:p w:rsidR="00207AC8" w:rsidRPr="00E45158" w:rsidRDefault="00207AC8" w:rsidP="00207AC8">
      <w:pPr>
        <w:numPr>
          <w:ilvl w:val="0"/>
          <w:numId w:val="2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PALLAVOLO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palleggio, bagher e battuta.</w:t>
      </w:r>
    </w:p>
    <w:p w:rsidR="00207AC8" w:rsidRPr="00E45158" w:rsidRDefault="00207AC8" w:rsidP="00207AC8">
      <w:pPr>
        <w:jc w:val="both"/>
        <w:rPr>
          <w:rFonts w:ascii="Garamond" w:hAnsi="Garamond" w:cs="Arial"/>
          <w:sz w:val="20"/>
          <w:szCs w:val="20"/>
          <w:highlight w:val="red"/>
        </w:rPr>
      </w:pPr>
    </w:p>
    <w:p w:rsidR="00207AC8" w:rsidRPr="00E45158" w:rsidRDefault="00207AC8" w:rsidP="00207AC8">
      <w:pPr>
        <w:jc w:val="both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SECONDO ANNO</w:t>
      </w: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 xml:space="preserve">Lezioni teoriche: La Pallavolo: regolamento; benessere e attività motoria; il </w:t>
      </w:r>
      <w:proofErr w:type="gramStart"/>
      <w:r w:rsidRPr="00E45158">
        <w:rPr>
          <w:rFonts w:ascii="Garamond" w:hAnsi="Garamond" w:cs="Arial"/>
          <w:sz w:val="20"/>
          <w:szCs w:val="20"/>
        </w:rPr>
        <w:t>fumo :</w:t>
      </w:r>
      <w:proofErr w:type="gramEnd"/>
      <w:r w:rsidRPr="00E45158">
        <w:rPr>
          <w:rFonts w:ascii="Garamond" w:hAnsi="Garamond" w:cs="Arial"/>
          <w:sz w:val="20"/>
          <w:szCs w:val="20"/>
        </w:rPr>
        <w:t xml:space="preserve"> danni ad esso correlati. </w:t>
      </w: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numPr>
          <w:ilvl w:val="0"/>
          <w:numId w:val="1"/>
        </w:num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ATLETICA LEGGERA:</w:t>
      </w:r>
    </w:p>
    <w:p w:rsidR="00207AC8" w:rsidRPr="00E45158" w:rsidRDefault="00207AC8" w:rsidP="00207AC8">
      <w:pPr>
        <w:ind w:left="720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ALTO STILE FOSBOURY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LUNGO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GETTO DEL PESO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VELOCE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STAFFETTA 4X100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OSTACOLI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POTENZIAMENTO GENERALE: ARTI INFERIORI, ARTI SUPERIORI, BUSTO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PALLACANESTRO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palleggio, tiro e passaggi.</w:t>
      </w:r>
    </w:p>
    <w:p w:rsidR="00207AC8" w:rsidRPr="00E45158" w:rsidRDefault="00207AC8" w:rsidP="00207AC8">
      <w:pPr>
        <w:numPr>
          <w:ilvl w:val="0"/>
          <w:numId w:val="2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PALLAVOLO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palleggio, bagher, schiacciata e battuta.</w:t>
      </w:r>
    </w:p>
    <w:p w:rsidR="00207AC8" w:rsidRPr="00E45158" w:rsidRDefault="00207AC8" w:rsidP="00207AC8">
      <w:pPr>
        <w:jc w:val="both"/>
        <w:rPr>
          <w:rFonts w:ascii="Garamond" w:hAnsi="Garamond" w:cs="Arial"/>
          <w:sz w:val="20"/>
          <w:szCs w:val="20"/>
        </w:rPr>
      </w:pPr>
    </w:p>
    <w:p w:rsidR="00B03587" w:rsidRPr="00E45158" w:rsidRDefault="00B03587" w:rsidP="00B03587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TERZO ANNO</w:t>
      </w:r>
    </w:p>
    <w:p w:rsidR="00B03587" w:rsidRPr="00E45158" w:rsidRDefault="00B03587" w:rsidP="00B03587">
      <w:pPr>
        <w:jc w:val="center"/>
        <w:rPr>
          <w:rFonts w:ascii="Garamond" w:hAnsi="Garamond" w:cs="Arial"/>
          <w:sz w:val="20"/>
          <w:szCs w:val="20"/>
        </w:rPr>
      </w:pPr>
    </w:p>
    <w:p w:rsidR="00B03587" w:rsidRPr="00B03587" w:rsidRDefault="00B03587" w:rsidP="00B03587">
      <w:pPr>
        <w:jc w:val="center"/>
        <w:rPr>
          <w:rFonts w:ascii="Garamond" w:hAnsi="Garamond" w:cs="Arial"/>
          <w:strike/>
          <w:sz w:val="20"/>
          <w:szCs w:val="20"/>
        </w:rPr>
      </w:pPr>
      <w:bookmarkStart w:id="0" w:name="_GoBack"/>
      <w:r w:rsidRPr="00B03587">
        <w:rPr>
          <w:rFonts w:ascii="Garamond" w:hAnsi="Garamond" w:cs="Arial"/>
          <w:strike/>
          <w:sz w:val="20"/>
          <w:szCs w:val="20"/>
        </w:rPr>
        <w:t>Lezioni teoriche: Atletica leggera: regolamenti varie discipline; Apparato locomotore: apparato muscolare e scheletrico; La postura.</w:t>
      </w:r>
    </w:p>
    <w:p w:rsidR="00B03587" w:rsidRPr="00B03587" w:rsidRDefault="00B03587" w:rsidP="00B03587">
      <w:pPr>
        <w:jc w:val="center"/>
        <w:rPr>
          <w:rFonts w:ascii="Garamond" w:hAnsi="Garamond" w:cs="Arial"/>
          <w:strike/>
          <w:sz w:val="20"/>
          <w:szCs w:val="20"/>
        </w:rPr>
      </w:pPr>
    </w:p>
    <w:p w:rsidR="00B03587" w:rsidRPr="00B03587" w:rsidRDefault="00B03587" w:rsidP="00B03587">
      <w:pPr>
        <w:numPr>
          <w:ilvl w:val="0"/>
          <w:numId w:val="1"/>
        </w:numPr>
        <w:jc w:val="center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ATLETICA LEGGERA:</w:t>
      </w:r>
    </w:p>
    <w:p w:rsidR="00B03587" w:rsidRPr="00B03587" w:rsidRDefault="00B03587" w:rsidP="00B03587">
      <w:pPr>
        <w:ind w:left="720"/>
        <w:rPr>
          <w:rFonts w:ascii="Garamond" w:hAnsi="Garamond" w:cs="Arial"/>
          <w:strike/>
          <w:sz w:val="20"/>
          <w:szCs w:val="20"/>
        </w:rPr>
      </w:pPr>
    </w:p>
    <w:p w:rsidR="00B03587" w:rsidRPr="00B03587" w:rsidRDefault="00B03587" w:rsidP="00B03587">
      <w:pPr>
        <w:ind w:firstLine="360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SALTO IN ALTO STILE FOSBOURY</w:t>
      </w:r>
    </w:p>
    <w:p w:rsidR="00B03587" w:rsidRPr="00B03587" w:rsidRDefault="00B03587" w:rsidP="00B03587">
      <w:pPr>
        <w:ind w:firstLine="360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SALTO IN LUNGO</w:t>
      </w:r>
    </w:p>
    <w:p w:rsidR="00B03587" w:rsidRPr="00B03587" w:rsidRDefault="00B03587" w:rsidP="00B03587">
      <w:pPr>
        <w:ind w:firstLine="360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GETTO DEL PESO</w:t>
      </w:r>
    </w:p>
    <w:p w:rsidR="00B03587" w:rsidRPr="00B03587" w:rsidRDefault="00B03587" w:rsidP="00B03587">
      <w:pPr>
        <w:ind w:left="360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CORSA VELOCE</w:t>
      </w:r>
    </w:p>
    <w:p w:rsidR="00B03587" w:rsidRPr="00B03587" w:rsidRDefault="00B03587" w:rsidP="00B03587">
      <w:pPr>
        <w:ind w:left="360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STAFFETTA 4X100</w:t>
      </w:r>
    </w:p>
    <w:p w:rsidR="00B03587" w:rsidRPr="00B03587" w:rsidRDefault="00B03587" w:rsidP="00B03587">
      <w:pPr>
        <w:ind w:left="360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CORSA OSTACOLI</w:t>
      </w:r>
    </w:p>
    <w:p w:rsidR="00B03587" w:rsidRPr="00B03587" w:rsidRDefault="00B03587" w:rsidP="00B03587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POTENZIAMENTO GENERALE: ARTI INFERIORI, ARTI SUPERIORI, BUSTO</w:t>
      </w:r>
    </w:p>
    <w:p w:rsidR="00B03587" w:rsidRPr="00B03587" w:rsidRDefault="00B03587" w:rsidP="00B03587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PALLACANESTRO</w:t>
      </w:r>
    </w:p>
    <w:p w:rsidR="00B03587" w:rsidRPr="00B03587" w:rsidRDefault="00B03587" w:rsidP="00B03587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Riscaldamento, palleggio, tiro, passaggi e difesa. La partita.</w:t>
      </w:r>
    </w:p>
    <w:p w:rsidR="00B03587" w:rsidRPr="00B03587" w:rsidRDefault="00B03587" w:rsidP="00B03587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PALLAVOLO</w:t>
      </w:r>
    </w:p>
    <w:p w:rsidR="00B03587" w:rsidRPr="00B03587" w:rsidRDefault="00B03587" w:rsidP="00B03587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Riscaldamento, palleggio, bagher, schiacciata e battuta. La partita.</w:t>
      </w:r>
    </w:p>
    <w:p w:rsidR="00B03587" w:rsidRPr="00B03587" w:rsidRDefault="00B03587" w:rsidP="00B03587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BADMINTON</w:t>
      </w:r>
    </w:p>
    <w:p w:rsidR="00B03587" w:rsidRPr="00B03587" w:rsidRDefault="00B03587" w:rsidP="00B03587">
      <w:pPr>
        <w:rPr>
          <w:rFonts w:ascii="Garamond" w:eastAsiaTheme="minorEastAsia" w:hAnsi="Garamond" w:cs="Arial"/>
          <w:strike/>
          <w:lang w:eastAsia="it-IT"/>
        </w:rPr>
      </w:pPr>
    </w:p>
    <w:bookmarkEnd w:id="0"/>
    <w:p w:rsidR="002C6C24" w:rsidRPr="00B03587" w:rsidRDefault="002C6C24">
      <w:pPr>
        <w:rPr>
          <w:rFonts w:ascii="Garamond" w:eastAsiaTheme="minorEastAsia" w:hAnsi="Garamond" w:cs="Arial"/>
          <w:strike/>
          <w:lang w:eastAsia="it-IT"/>
        </w:rPr>
      </w:pPr>
    </w:p>
    <w:sectPr w:rsidR="002C6C24" w:rsidRPr="00B03587" w:rsidSect="00AC05C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35F1D"/>
    <w:multiLevelType w:val="hybridMultilevel"/>
    <w:tmpl w:val="4994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E740A"/>
    <w:multiLevelType w:val="hybridMultilevel"/>
    <w:tmpl w:val="8C2AB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C8"/>
    <w:rsid w:val="00207AC8"/>
    <w:rsid w:val="002C6C24"/>
    <w:rsid w:val="004B6847"/>
    <w:rsid w:val="00AC05C4"/>
    <w:rsid w:val="00AE6E66"/>
    <w:rsid w:val="00B03587"/>
    <w:rsid w:val="00C9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902766A-0189-8245-8CC4-733402F0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07A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2018-05-04T10:39:00Z</dcterms:created>
  <dcterms:modified xsi:type="dcterms:W3CDTF">2020-02-19T15:04:00Z</dcterms:modified>
</cp:coreProperties>
</file>